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04F9C1" w14:textId="77777777" w:rsidR="006F7345" w:rsidRDefault="006F7345">
      <w:pPr>
        <w:pStyle w:val="Standard"/>
        <w:rPr>
          <w:rFonts w:cs="Calibri" w:hint="eastAsia"/>
          <w:b/>
          <w:bCs/>
        </w:rPr>
      </w:pPr>
    </w:p>
    <w:p w14:paraId="28EE2DB1" w14:textId="77777777" w:rsidR="006F7345" w:rsidRDefault="006F7345">
      <w:pPr>
        <w:pStyle w:val="Standard"/>
        <w:jc w:val="center"/>
        <w:rPr>
          <w:rFonts w:cs="Calibri" w:hint="eastAsia"/>
          <w:b/>
          <w:bCs/>
        </w:rPr>
      </w:pPr>
    </w:p>
    <w:p w14:paraId="545BAB34" w14:textId="77777777" w:rsidR="006F7345" w:rsidRPr="00817906" w:rsidRDefault="006F7345">
      <w:pPr>
        <w:pStyle w:val="Standard"/>
        <w:jc w:val="center"/>
        <w:rPr>
          <w:rFonts w:ascii="Arial Narrow" w:hAnsi="Arial Narrow" w:cs="Calibri"/>
          <w:b/>
          <w:bCs/>
        </w:rPr>
      </w:pPr>
    </w:p>
    <w:p w14:paraId="5BC3C3CE" w14:textId="77777777" w:rsidR="006F7345" w:rsidRPr="00817906" w:rsidRDefault="006F7345">
      <w:pPr>
        <w:pStyle w:val="Standard"/>
        <w:jc w:val="center"/>
        <w:rPr>
          <w:rFonts w:ascii="Arial Narrow" w:hAnsi="Arial Narrow"/>
        </w:rPr>
      </w:pPr>
    </w:p>
    <w:p w14:paraId="003B8E7B" w14:textId="77777777" w:rsidR="006F7345" w:rsidRPr="00817906" w:rsidRDefault="006F7345">
      <w:pPr>
        <w:pStyle w:val="Standard"/>
        <w:jc w:val="center"/>
        <w:rPr>
          <w:rFonts w:ascii="Arial Narrow" w:hAnsi="Arial Narrow"/>
        </w:rPr>
      </w:pPr>
    </w:p>
    <w:p w14:paraId="07D5B398" w14:textId="77777777" w:rsidR="006F7345" w:rsidRPr="00817906" w:rsidRDefault="006F7345">
      <w:pPr>
        <w:pStyle w:val="Standard"/>
        <w:jc w:val="center"/>
        <w:rPr>
          <w:rFonts w:ascii="Arial Narrow" w:hAnsi="Arial Narrow"/>
        </w:rPr>
      </w:pPr>
    </w:p>
    <w:p w14:paraId="2C577675" w14:textId="77777777" w:rsidR="006F7345" w:rsidRPr="00817906" w:rsidRDefault="006F7345">
      <w:pPr>
        <w:pStyle w:val="Standard"/>
        <w:rPr>
          <w:rFonts w:ascii="Arial Narrow" w:hAnsi="Arial Narrow"/>
        </w:rPr>
      </w:pPr>
      <w:hyperlink r:id="rId7" w:history="1"/>
    </w:p>
    <w:p w14:paraId="32683D1D" w14:textId="77777777" w:rsidR="006F7345" w:rsidRPr="00817906" w:rsidRDefault="00965C85">
      <w:pPr>
        <w:pStyle w:val="Standard"/>
        <w:jc w:val="center"/>
        <w:rPr>
          <w:rFonts w:ascii="Arial Narrow" w:hAnsi="Arial Narrow"/>
        </w:rPr>
      </w:pPr>
      <w:r w:rsidRPr="00817906">
        <w:rPr>
          <w:rFonts w:ascii="Arial Narrow" w:hAnsi="Arial Narrow" w:cs="Calibri"/>
          <w:b/>
          <w:bCs/>
          <w:sz w:val="28"/>
          <w:szCs w:val="28"/>
        </w:rPr>
        <w:t>URZĄD GMINY I MIASTA W OZIMKU</w:t>
      </w:r>
    </w:p>
    <w:p w14:paraId="63FD4B3A" w14:textId="755CAE25" w:rsidR="006F7345" w:rsidRPr="00817906" w:rsidRDefault="00965C85">
      <w:pPr>
        <w:pStyle w:val="Standard"/>
        <w:jc w:val="center"/>
        <w:rPr>
          <w:rFonts w:ascii="Arial Narrow" w:hAnsi="Arial Narrow"/>
        </w:rPr>
      </w:pPr>
      <w:r w:rsidRPr="00817906">
        <w:rPr>
          <w:rFonts w:ascii="Arial Narrow" w:hAnsi="Arial Narrow" w:cs="Calibri"/>
          <w:b/>
        </w:rPr>
        <w:t xml:space="preserve">Ul. </w:t>
      </w:r>
      <w:r w:rsidR="00E44EA1">
        <w:rPr>
          <w:rFonts w:ascii="Arial Narrow" w:hAnsi="Arial Narrow" w:cs="Calibri"/>
          <w:b/>
        </w:rPr>
        <w:t>k</w:t>
      </w:r>
      <w:r w:rsidRPr="00817906">
        <w:rPr>
          <w:rFonts w:ascii="Arial Narrow" w:hAnsi="Arial Narrow" w:cs="Calibri"/>
          <w:b/>
        </w:rPr>
        <w:t>s. Jana Dzierżona 4b, 46-040 Ozimek</w:t>
      </w:r>
    </w:p>
    <w:p w14:paraId="073BCF6C" w14:textId="77777777" w:rsidR="006F7345" w:rsidRPr="00817906" w:rsidRDefault="006F7345">
      <w:pPr>
        <w:pStyle w:val="Standard"/>
        <w:jc w:val="center"/>
        <w:rPr>
          <w:rFonts w:ascii="Arial Narrow" w:hAnsi="Arial Narrow" w:cs="Calibri"/>
          <w:bCs/>
        </w:rPr>
      </w:pPr>
    </w:p>
    <w:p w14:paraId="1C9107DA" w14:textId="77777777" w:rsidR="006F7345" w:rsidRPr="00817906" w:rsidRDefault="006F7345">
      <w:pPr>
        <w:pStyle w:val="Standard"/>
        <w:jc w:val="center"/>
        <w:rPr>
          <w:rFonts w:ascii="Arial Narrow" w:hAnsi="Arial Narrow" w:cs="Calibri"/>
          <w:bCs/>
        </w:rPr>
      </w:pPr>
    </w:p>
    <w:p w14:paraId="02E6F0B8" w14:textId="77777777" w:rsidR="006F7345" w:rsidRPr="00817906" w:rsidRDefault="006F7345">
      <w:pPr>
        <w:pStyle w:val="Standard"/>
        <w:rPr>
          <w:rFonts w:ascii="Arial Narrow" w:hAnsi="Arial Narrow" w:cs="Calibri"/>
          <w:b/>
          <w:bCs/>
          <w:sz w:val="32"/>
          <w:szCs w:val="32"/>
        </w:rPr>
      </w:pPr>
    </w:p>
    <w:tbl>
      <w:tblPr>
        <w:tblW w:w="5386" w:type="dxa"/>
        <w:tblInd w:w="2014" w:type="dxa"/>
        <w:tblLayout w:type="fixed"/>
        <w:tblCellMar>
          <w:left w:w="10" w:type="dxa"/>
          <w:right w:w="10" w:type="dxa"/>
        </w:tblCellMar>
        <w:tblLook w:val="04A0" w:firstRow="1" w:lastRow="0" w:firstColumn="1" w:lastColumn="0" w:noHBand="0" w:noVBand="1"/>
      </w:tblPr>
      <w:tblGrid>
        <w:gridCol w:w="5386"/>
      </w:tblGrid>
      <w:tr w:rsidR="006F7345" w:rsidRPr="00817906" w14:paraId="48D4E2A5" w14:textId="77777777">
        <w:tc>
          <w:tcPr>
            <w:tcW w:w="538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0AD70FF" w14:textId="77777777" w:rsidR="006F7345" w:rsidRPr="00817906" w:rsidRDefault="00965C85">
            <w:pPr>
              <w:pStyle w:val="Standard"/>
              <w:jc w:val="center"/>
              <w:rPr>
                <w:rFonts w:ascii="Arial Narrow" w:hAnsi="Arial Narrow"/>
              </w:rPr>
            </w:pPr>
            <w:r w:rsidRPr="00817906">
              <w:rPr>
                <w:rFonts w:ascii="Arial Narrow" w:hAnsi="Arial Narrow" w:cs="Calibri"/>
                <w:b/>
                <w:bCs/>
                <w:sz w:val="32"/>
                <w:szCs w:val="32"/>
              </w:rPr>
              <w:t>OPIS PRZEDMIOTU ZAMÓWIENIA</w:t>
            </w:r>
          </w:p>
        </w:tc>
      </w:tr>
    </w:tbl>
    <w:p w14:paraId="2A07B606" w14:textId="77777777" w:rsidR="006F7345" w:rsidRPr="00817906" w:rsidRDefault="006F7345">
      <w:pPr>
        <w:pStyle w:val="Standard"/>
        <w:jc w:val="center"/>
        <w:rPr>
          <w:rFonts w:ascii="Arial Narrow" w:hAnsi="Arial Narrow" w:cs="Calibri"/>
          <w:b/>
          <w:bCs/>
        </w:rPr>
      </w:pPr>
    </w:p>
    <w:p w14:paraId="04DED51B" w14:textId="77777777" w:rsidR="006F7345" w:rsidRPr="00817906" w:rsidRDefault="006F7345">
      <w:pPr>
        <w:pStyle w:val="Standard"/>
        <w:jc w:val="center"/>
        <w:rPr>
          <w:rFonts w:ascii="Arial Narrow" w:hAnsi="Arial Narrow" w:cs="Calibri"/>
          <w:b/>
          <w:bCs/>
        </w:rPr>
      </w:pPr>
    </w:p>
    <w:p w14:paraId="73A226E0" w14:textId="77777777" w:rsidR="006F7345" w:rsidRPr="00817906" w:rsidRDefault="006F7345">
      <w:pPr>
        <w:pStyle w:val="Standard"/>
        <w:jc w:val="center"/>
        <w:rPr>
          <w:rFonts w:ascii="Arial Narrow" w:hAnsi="Arial Narrow" w:cs="Calibri"/>
          <w:b/>
          <w:bCs/>
        </w:rPr>
      </w:pPr>
    </w:p>
    <w:p w14:paraId="2EBA56D0" w14:textId="77777777" w:rsidR="006F7345" w:rsidRPr="00817906" w:rsidRDefault="006F7345">
      <w:pPr>
        <w:pStyle w:val="Standard"/>
        <w:jc w:val="center"/>
        <w:rPr>
          <w:rFonts w:ascii="Arial Narrow" w:hAnsi="Arial Narrow" w:cs="Calibri"/>
          <w:b/>
          <w:bCs/>
        </w:rPr>
      </w:pPr>
    </w:p>
    <w:p w14:paraId="3DA131B8" w14:textId="77777777" w:rsidR="006F7345" w:rsidRPr="00817906" w:rsidRDefault="006F7345">
      <w:pPr>
        <w:pStyle w:val="Standard"/>
        <w:jc w:val="center"/>
        <w:rPr>
          <w:rFonts w:ascii="Arial Narrow" w:hAnsi="Arial Narrow" w:cs="Calibri"/>
          <w:b/>
          <w:bCs/>
        </w:rPr>
      </w:pPr>
    </w:p>
    <w:p w14:paraId="6BFD369C" w14:textId="77777777" w:rsidR="006F7345" w:rsidRPr="00817906" w:rsidRDefault="00965C85">
      <w:pPr>
        <w:pStyle w:val="Standard"/>
        <w:jc w:val="center"/>
        <w:rPr>
          <w:rFonts w:ascii="Arial Narrow" w:hAnsi="Arial Narrow"/>
        </w:rPr>
      </w:pPr>
      <w:r w:rsidRPr="00817906">
        <w:rPr>
          <w:rFonts w:ascii="Arial Narrow" w:hAnsi="Arial Narrow" w:cs="Calibri"/>
          <w:b/>
          <w:bCs/>
          <w:sz w:val="28"/>
          <w:szCs w:val="28"/>
        </w:rPr>
        <w:t>na wykonanie usługi pn.:</w:t>
      </w:r>
    </w:p>
    <w:p w14:paraId="5E8714D5" w14:textId="61C458CB" w:rsidR="006F7345" w:rsidRPr="00817906" w:rsidRDefault="00E44EA1">
      <w:pPr>
        <w:pStyle w:val="Standard"/>
        <w:jc w:val="center"/>
        <w:rPr>
          <w:rFonts w:ascii="Arial Narrow" w:hAnsi="Arial Narrow" w:cs="Calibri"/>
          <w:b/>
          <w:bCs/>
        </w:rPr>
      </w:pPr>
      <w:r>
        <w:rPr>
          <w:rFonts w:ascii="Arial Narrow" w:hAnsi="Arial Narrow" w:cs="Calibri"/>
          <w:b/>
          <w:bCs/>
          <w:sz w:val="28"/>
          <w:szCs w:val="28"/>
        </w:rPr>
        <w:t>Projekty przebudowy dróg gminnych</w:t>
      </w:r>
    </w:p>
    <w:p w14:paraId="7F371BA6" w14:textId="355B19E9" w:rsidR="00364E7E" w:rsidRPr="00817906" w:rsidRDefault="00E54274">
      <w:pPr>
        <w:pStyle w:val="Standard"/>
        <w:jc w:val="center"/>
        <w:rPr>
          <w:rFonts w:ascii="Arial Narrow" w:hAnsi="Arial Narrow" w:cs="Calibri"/>
          <w:b/>
          <w:bCs/>
          <w:color w:val="FF0000"/>
        </w:rPr>
      </w:pPr>
      <w:r w:rsidRPr="00817906">
        <w:rPr>
          <w:rFonts w:ascii="Arial Narrow" w:hAnsi="Arial Narrow" w:cs="Calibri"/>
          <w:b/>
          <w:bCs/>
          <w:color w:val="FF0000"/>
        </w:rPr>
        <w:t>2</w:t>
      </w:r>
      <w:r w:rsidR="00BE3CF8" w:rsidRPr="00817906">
        <w:rPr>
          <w:rFonts w:ascii="Arial Narrow" w:hAnsi="Arial Narrow" w:cs="Calibri"/>
          <w:b/>
          <w:bCs/>
          <w:color w:val="FF0000"/>
        </w:rPr>
        <w:t>2</w:t>
      </w:r>
      <w:r w:rsidR="00364E7E" w:rsidRPr="00817906">
        <w:rPr>
          <w:rFonts w:ascii="Arial Narrow" w:hAnsi="Arial Narrow" w:cs="Calibri"/>
          <w:b/>
          <w:bCs/>
          <w:color w:val="FF0000"/>
        </w:rPr>
        <w:t xml:space="preserve"> </w:t>
      </w:r>
      <w:r w:rsidR="00E44EA1">
        <w:rPr>
          <w:rFonts w:ascii="Arial Narrow" w:hAnsi="Arial Narrow" w:cs="Calibri"/>
          <w:b/>
          <w:bCs/>
          <w:color w:val="FF0000"/>
        </w:rPr>
        <w:t>części</w:t>
      </w:r>
    </w:p>
    <w:p w14:paraId="002C9B35" w14:textId="77777777" w:rsidR="006F7345" w:rsidRPr="00817906" w:rsidRDefault="006F7345">
      <w:pPr>
        <w:pStyle w:val="Standard"/>
        <w:jc w:val="center"/>
        <w:rPr>
          <w:rFonts w:ascii="Arial Narrow" w:hAnsi="Arial Narrow" w:cs="Calibri"/>
          <w:b/>
          <w:bCs/>
        </w:rPr>
      </w:pPr>
    </w:p>
    <w:p w14:paraId="4A4AE2F2" w14:textId="77777777" w:rsidR="006F7345" w:rsidRPr="00817906" w:rsidRDefault="006F7345">
      <w:pPr>
        <w:pStyle w:val="Standard"/>
        <w:jc w:val="center"/>
        <w:rPr>
          <w:rFonts w:ascii="Arial Narrow" w:hAnsi="Arial Narrow" w:cs="Calibri"/>
          <w:b/>
          <w:bCs/>
        </w:rPr>
      </w:pPr>
    </w:p>
    <w:p w14:paraId="35F13B94" w14:textId="77777777" w:rsidR="006F7345" w:rsidRPr="00817906" w:rsidRDefault="006F7345">
      <w:pPr>
        <w:pStyle w:val="Standard"/>
        <w:jc w:val="center"/>
        <w:rPr>
          <w:rFonts w:ascii="Arial Narrow" w:hAnsi="Arial Narrow" w:cs="Calibri"/>
          <w:b/>
          <w:bCs/>
        </w:rPr>
      </w:pPr>
    </w:p>
    <w:p w14:paraId="02876094" w14:textId="77777777" w:rsidR="006F7345" w:rsidRPr="00817906" w:rsidRDefault="006F7345">
      <w:pPr>
        <w:pStyle w:val="Standard"/>
        <w:jc w:val="center"/>
        <w:rPr>
          <w:rFonts w:ascii="Arial Narrow" w:hAnsi="Arial Narrow" w:cs="Calibri"/>
          <w:b/>
          <w:bCs/>
        </w:rPr>
      </w:pPr>
    </w:p>
    <w:p w14:paraId="1E90D001" w14:textId="77777777" w:rsidR="006F7345" w:rsidRPr="00817906" w:rsidRDefault="006F7345">
      <w:pPr>
        <w:pStyle w:val="Standard"/>
        <w:jc w:val="center"/>
        <w:rPr>
          <w:rFonts w:ascii="Arial Narrow" w:hAnsi="Arial Narrow" w:cs="Calibri"/>
          <w:b/>
          <w:bCs/>
        </w:rPr>
      </w:pPr>
    </w:p>
    <w:p w14:paraId="34887FB9" w14:textId="77777777" w:rsidR="006F7345" w:rsidRPr="00817906" w:rsidRDefault="006F7345">
      <w:pPr>
        <w:pStyle w:val="Standard"/>
        <w:rPr>
          <w:rFonts w:ascii="Arial Narrow" w:hAnsi="Arial Narrow" w:cs="Calibri"/>
          <w:b/>
          <w:bCs/>
        </w:rPr>
      </w:pPr>
    </w:p>
    <w:p w14:paraId="7398A004" w14:textId="77777777" w:rsidR="006F7345" w:rsidRPr="00817906" w:rsidRDefault="006F7345">
      <w:pPr>
        <w:pStyle w:val="Standard"/>
        <w:jc w:val="center"/>
        <w:rPr>
          <w:rFonts w:ascii="Arial Narrow" w:hAnsi="Arial Narrow" w:cs="Calibri"/>
          <w:b/>
          <w:bCs/>
        </w:rPr>
      </w:pPr>
    </w:p>
    <w:p w14:paraId="413FA20E" w14:textId="77777777" w:rsidR="006F7345" w:rsidRPr="00817906" w:rsidRDefault="006F7345">
      <w:pPr>
        <w:pStyle w:val="Standard"/>
        <w:jc w:val="center"/>
        <w:rPr>
          <w:rFonts w:ascii="Arial Narrow" w:hAnsi="Arial Narrow" w:cs="Calibri"/>
          <w:b/>
          <w:bCs/>
        </w:rPr>
      </w:pPr>
    </w:p>
    <w:p w14:paraId="4138BC71" w14:textId="77777777" w:rsidR="006F7345" w:rsidRPr="00817906" w:rsidRDefault="006F7345">
      <w:pPr>
        <w:pStyle w:val="Standard"/>
        <w:jc w:val="center"/>
        <w:rPr>
          <w:rFonts w:ascii="Arial Narrow" w:hAnsi="Arial Narrow" w:cs="Calibri"/>
          <w:b/>
          <w:bCs/>
        </w:rPr>
      </w:pPr>
    </w:p>
    <w:p w14:paraId="38A20E39" w14:textId="77777777" w:rsidR="006F7345" w:rsidRPr="00817906" w:rsidRDefault="006F7345">
      <w:pPr>
        <w:pStyle w:val="Standard"/>
        <w:jc w:val="center"/>
        <w:rPr>
          <w:rFonts w:ascii="Arial Narrow" w:hAnsi="Arial Narrow" w:cs="Calibri"/>
          <w:b/>
          <w:bCs/>
        </w:rPr>
      </w:pPr>
    </w:p>
    <w:p w14:paraId="3C086C03" w14:textId="77777777" w:rsidR="006F7345" w:rsidRPr="00817906" w:rsidRDefault="006F7345">
      <w:pPr>
        <w:pStyle w:val="Standard"/>
        <w:jc w:val="center"/>
        <w:rPr>
          <w:rFonts w:ascii="Arial Narrow" w:hAnsi="Arial Narrow" w:cs="Calibri"/>
          <w:b/>
          <w:bCs/>
        </w:rPr>
      </w:pPr>
    </w:p>
    <w:p w14:paraId="2A24779F" w14:textId="77777777" w:rsidR="006F7345" w:rsidRPr="00817906" w:rsidRDefault="006F7345">
      <w:pPr>
        <w:pStyle w:val="Standard"/>
        <w:jc w:val="center"/>
        <w:rPr>
          <w:rFonts w:ascii="Arial Narrow" w:hAnsi="Arial Narrow" w:cs="Calibri"/>
          <w:b/>
          <w:bCs/>
        </w:rPr>
      </w:pPr>
    </w:p>
    <w:p w14:paraId="540DE202" w14:textId="77777777" w:rsidR="006F7345" w:rsidRPr="00817906" w:rsidRDefault="006F7345">
      <w:pPr>
        <w:pStyle w:val="Standard"/>
        <w:jc w:val="center"/>
        <w:rPr>
          <w:rFonts w:ascii="Arial Narrow" w:hAnsi="Arial Narrow" w:cs="Calibri"/>
          <w:b/>
          <w:bCs/>
        </w:rPr>
      </w:pPr>
    </w:p>
    <w:p w14:paraId="33A43900" w14:textId="77777777" w:rsidR="006F7345" w:rsidRPr="00817906" w:rsidRDefault="006F7345">
      <w:pPr>
        <w:pStyle w:val="Standard"/>
        <w:jc w:val="center"/>
        <w:rPr>
          <w:rFonts w:ascii="Arial Narrow" w:hAnsi="Arial Narrow" w:cs="Calibri"/>
          <w:b/>
          <w:bCs/>
        </w:rPr>
      </w:pPr>
    </w:p>
    <w:p w14:paraId="3E2B7969" w14:textId="77777777" w:rsidR="006F7345" w:rsidRPr="00817906" w:rsidRDefault="006F7345">
      <w:pPr>
        <w:pStyle w:val="Standard"/>
        <w:jc w:val="center"/>
        <w:rPr>
          <w:rFonts w:ascii="Arial Narrow" w:hAnsi="Arial Narrow" w:cs="Calibri"/>
          <w:b/>
          <w:bCs/>
          <w:i/>
          <w:iCs/>
          <w:color w:val="ED0000"/>
          <w:sz w:val="20"/>
          <w:szCs w:val="20"/>
        </w:rPr>
      </w:pPr>
    </w:p>
    <w:p w14:paraId="24DD84C4" w14:textId="77777777" w:rsidR="006F7345" w:rsidRPr="00817906" w:rsidRDefault="006F7345">
      <w:pPr>
        <w:pStyle w:val="Standard"/>
        <w:jc w:val="center"/>
        <w:rPr>
          <w:rFonts w:ascii="Arial Narrow" w:hAnsi="Arial Narrow" w:cs="Calibri"/>
          <w:b/>
          <w:bCs/>
        </w:rPr>
      </w:pPr>
    </w:p>
    <w:p w14:paraId="613B21F3" w14:textId="77777777" w:rsidR="006F7345" w:rsidRPr="00817906" w:rsidRDefault="006F7345">
      <w:pPr>
        <w:pStyle w:val="Standard"/>
        <w:jc w:val="center"/>
        <w:rPr>
          <w:rFonts w:ascii="Arial Narrow" w:hAnsi="Arial Narrow" w:cs="Calibri"/>
          <w:b/>
          <w:bCs/>
        </w:rPr>
      </w:pPr>
    </w:p>
    <w:p w14:paraId="349263CF" w14:textId="77777777" w:rsidR="006F7345" w:rsidRPr="00817906" w:rsidRDefault="006F7345">
      <w:pPr>
        <w:pStyle w:val="Standard"/>
        <w:jc w:val="center"/>
        <w:rPr>
          <w:rFonts w:ascii="Arial Narrow" w:hAnsi="Arial Narrow" w:cs="Calibri"/>
          <w:b/>
          <w:bCs/>
        </w:rPr>
      </w:pPr>
    </w:p>
    <w:p w14:paraId="6F0BD1B1" w14:textId="77777777" w:rsidR="006F7345" w:rsidRPr="00817906" w:rsidRDefault="006F7345">
      <w:pPr>
        <w:pStyle w:val="Standard"/>
        <w:jc w:val="center"/>
        <w:rPr>
          <w:rFonts w:ascii="Arial Narrow" w:hAnsi="Arial Narrow" w:cs="Calibri"/>
          <w:b/>
          <w:bCs/>
        </w:rPr>
      </w:pPr>
    </w:p>
    <w:p w14:paraId="337856CF" w14:textId="77777777" w:rsidR="006F7345" w:rsidRPr="00817906" w:rsidRDefault="006F7345">
      <w:pPr>
        <w:pStyle w:val="Standard"/>
        <w:jc w:val="center"/>
        <w:rPr>
          <w:rFonts w:ascii="Arial Narrow" w:hAnsi="Arial Narrow" w:cs="Calibri"/>
          <w:b/>
          <w:bCs/>
        </w:rPr>
      </w:pPr>
    </w:p>
    <w:p w14:paraId="2AA6FF12" w14:textId="6CA7506C" w:rsidR="006F7345" w:rsidRPr="00817906" w:rsidRDefault="00965C85">
      <w:pPr>
        <w:pStyle w:val="Standard"/>
        <w:jc w:val="center"/>
        <w:rPr>
          <w:rFonts w:ascii="Arial Narrow" w:hAnsi="Arial Narrow"/>
        </w:rPr>
      </w:pPr>
      <w:r w:rsidRPr="00817906">
        <w:rPr>
          <w:rFonts w:ascii="Arial Narrow" w:hAnsi="Arial Narrow" w:cs="Calibri"/>
          <w:b/>
          <w:bCs/>
        </w:rPr>
        <w:t xml:space="preserve">Ozimek, </w:t>
      </w:r>
      <w:r w:rsidR="00E44EA1">
        <w:rPr>
          <w:rFonts w:ascii="Arial Narrow" w:hAnsi="Arial Narrow" w:cs="Calibri"/>
          <w:b/>
          <w:bCs/>
        </w:rPr>
        <w:t>luty</w:t>
      </w:r>
      <w:r w:rsidR="00364E7E" w:rsidRPr="00817906">
        <w:rPr>
          <w:rFonts w:ascii="Arial Narrow" w:hAnsi="Arial Narrow" w:cs="Calibri"/>
          <w:b/>
          <w:bCs/>
        </w:rPr>
        <w:t xml:space="preserve"> </w:t>
      </w:r>
      <w:r w:rsidRPr="00817906">
        <w:rPr>
          <w:rFonts w:ascii="Arial Narrow" w:hAnsi="Arial Narrow" w:cs="Calibri"/>
          <w:b/>
          <w:bCs/>
        </w:rPr>
        <w:t xml:space="preserve"> 202</w:t>
      </w:r>
      <w:r w:rsidR="00364E7E" w:rsidRPr="00817906">
        <w:rPr>
          <w:rFonts w:ascii="Arial Narrow" w:hAnsi="Arial Narrow" w:cs="Calibri"/>
          <w:b/>
          <w:bCs/>
        </w:rPr>
        <w:t>5</w:t>
      </w:r>
      <w:r w:rsidRPr="00817906">
        <w:rPr>
          <w:rFonts w:ascii="Arial Narrow" w:hAnsi="Arial Narrow" w:cs="Calibri"/>
          <w:b/>
          <w:bCs/>
        </w:rPr>
        <w:t xml:space="preserve"> r.</w:t>
      </w:r>
    </w:p>
    <w:p w14:paraId="63940E08" w14:textId="77777777" w:rsidR="006F7345" w:rsidRDefault="006F7345">
      <w:pPr>
        <w:pStyle w:val="Standard"/>
        <w:jc w:val="center"/>
        <w:rPr>
          <w:rFonts w:cs="Calibri" w:hint="eastAsia"/>
          <w:b/>
          <w:bCs/>
        </w:rPr>
      </w:pPr>
    </w:p>
    <w:p w14:paraId="41EB4776" w14:textId="77777777" w:rsidR="006F7345" w:rsidRDefault="006F7345">
      <w:pPr>
        <w:pStyle w:val="Standard"/>
        <w:rPr>
          <w:rFonts w:cs="Calibri" w:hint="eastAsia"/>
          <w:b/>
          <w:bCs/>
          <w:sz w:val="32"/>
          <w:szCs w:val="32"/>
        </w:rPr>
      </w:pPr>
    </w:p>
    <w:p w14:paraId="4F37E1E4" w14:textId="77777777" w:rsidR="00817906" w:rsidRDefault="00817906">
      <w:pPr>
        <w:pStyle w:val="Standard"/>
        <w:rPr>
          <w:rFonts w:cs="Calibri" w:hint="eastAsia"/>
          <w:b/>
          <w:bCs/>
          <w:sz w:val="32"/>
          <w:szCs w:val="32"/>
        </w:rPr>
      </w:pPr>
    </w:p>
    <w:p w14:paraId="6E1635EE" w14:textId="77777777" w:rsidR="00817906" w:rsidRDefault="00817906">
      <w:pPr>
        <w:pStyle w:val="Standard"/>
        <w:rPr>
          <w:rFonts w:cs="Calibri" w:hint="eastAsia"/>
          <w:b/>
          <w:bCs/>
          <w:sz w:val="32"/>
          <w:szCs w:val="32"/>
        </w:rPr>
      </w:pPr>
    </w:p>
    <w:p w14:paraId="4BB2C4F4" w14:textId="77777777" w:rsidR="00E44EA1" w:rsidRDefault="00E44EA1">
      <w:pPr>
        <w:pStyle w:val="Standard"/>
        <w:rPr>
          <w:rFonts w:cs="Calibri" w:hint="eastAsia"/>
          <w:b/>
          <w:bCs/>
          <w:sz w:val="32"/>
          <w:szCs w:val="32"/>
        </w:rPr>
      </w:pPr>
    </w:p>
    <w:p w14:paraId="78883EB9" w14:textId="77777777" w:rsidR="00E44EA1" w:rsidRDefault="00E44EA1">
      <w:pPr>
        <w:pStyle w:val="Standard"/>
        <w:rPr>
          <w:rFonts w:cs="Calibri" w:hint="eastAsia"/>
          <w:b/>
          <w:bCs/>
          <w:sz w:val="32"/>
          <w:szCs w:val="32"/>
        </w:rPr>
      </w:pPr>
    </w:p>
    <w:p w14:paraId="5B85A04F" w14:textId="77777777" w:rsidR="006F7345" w:rsidRPr="00C078CD" w:rsidRDefault="00965C85">
      <w:pPr>
        <w:pStyle w:val="Standard"/>
        <w:rPr>
          <w:rFonts w:ascii="Arial Narrow" w:hAnsi="Arial Narrow"/>
          <w:sz w:val="28"/>
          <w:szCs w:val="28"/>
        </w:rPr>
      </w:pPr>
      <w:r w:rsidRPr="00C078CD">
        <w:rPr>
          <w:rFonts w:ascii="Arial Narrow" w:hAnsi="Arial Narrow" w:cs="Calibri"/>
          <w:b/>
          <w:bCs/>
          <w:sz w:val="28"/>
          <w:szCs w:val="28"/>
        </w:rPr>
        <w:t>1. WSTĘP</w:t>
      </w:r>
    </w:p>
    <w:p w14:paraId="3063DDE0" w14:textId="77777777" w:rsidR="006F7345" w:rsidRPr="00817906" w:rsidRDefault="00965C85" w:rsidP="00E44EA1">
      <w:pPr>
        <w:pStyle w:val="Standard"/>
        <w:jc w:val="both"/>
        <w:rPr>
          <w:rFonts w:ascii="Arial Narrow" w:hAnsi="Arial Narrow"/>
        </w:rPr>
      </w:pPr>
      <w:r w:rsidRPr="00817906">
        <w:rPr>
          <w:rFonts w:ascii="Arial Narrow" w:hAnsi="Arial Narrow" w:cs="Calibri"/>
          <w:b/>
          <w:bCs/>
        </w:rPr>
        <w:t>1.1. Przedmiot zamówienia</w:t>
      </w:r>
    </w:p>
    <w:p w14:paraId="0243B8CA" w14:textId="77777777" w:rsidR="006F7345" w:rsidRPr="00817906" w:rsidRDefault="00965C85" w:rsidP="00E44EA1">
      <w:pPr>
        <w:pStyle w:val="Standard"/>
        <w:jc w:val="both"/>
        <w:rPr>
          <w:rFonts w:ascii="Arial Narrow" w:hAnsi="Arial Narrow"/>
        </w:rPr>
      </w:pPr>
      <w:r w:rsidRPr="00817906">
        <w:rPr>
          <w:rFonts w:ascii="Arial Narrow" w:hAnsi="Arial Narrow" w:cs="Calibri"/>
        </w:rPr>
        <w:t>Przedmiotem zamówienia jest usługa pn.:</w:t>
      </w:r>
    </w:p>
    <w:p w14:paraId="7B14CBC3" w14:textId="636B644E" w:rsidR="006F7345" w:rsidRPr="00817906" w:rsidRDefault="00965C85" w:rsidP="00E44EA1">
      <w:pPr>
        <w:pStyle w:val="Standard"/>
        <w:jc w:val="both"/>
        <w:rPr>
          <w:rFonts w:ascii="Arial Narrow" w:hAnsi="Arial Narrow"/>
        </w:rPr>
      </w:pPr>
      <w:r w:rsidRPr="00817906">
        <w:rPr>
          <w:rFonts w:ascii="Arial Narrow" w:hAnsi="Arial Narrow" w:cs="Calibri"/>
          <w:b/>
          <w:bCs/>
        </w:rPr>
        <w:t>„</w:t>
      </w:r>
      <w:r w:rsidR="00E44EA1">
        <w:rPr>
          <w:rFonts w:ascii="Arial Narrow" w:hAnsi="Arial Narrow" w:cs="Calibri"/>
          <w:b/>
          <w:bCs/>
        </w:rPr>
        <w:t>Projekty przebudowy dróg gminnych</w:t>
      </w:r>
      <w:r w:rsidRPr="00817906">
        <w:rPr>
          <w:rFonts w:ascii="Arial Narrow" w:hAnsi="Arial Narrow" w:cs="Calibri"/>
          <w:b/>
          <w:bCs/>
        </w:rPr>
        <w:t>”</w:t>
      </w:r>
      <w:r w:rsidR="00E44EA1">
        <w:rPr>
          <w:rFonts w:ascii="Arial Narrow" w:hAnsi="Arial Narrow" w:cs="Calibri"/>
          <w:b/>
          <w:bCs/>
        </w:rPr>
        <w:t xml:space="preserve"> 22 części</w:t>
      </w:r>
    </w:p>
    <w:p w14:paraId="67D9E263" w14:textId="77777777" w:rsidR="006F7345" w:rsidRPr="00817906" w:rsidRDefault="006F7345" w:rsidP="00E44EA1">
      <w:pPr>
        <w:pStyle w:val="Standard"/>
        <w:jc w:val="both"/>
        <w:rPr>
          <w:rFonts w:ascii="Arial Narrow" w:hAnsi="Arial Narrow" w:cs="Calibri"/>
          <w:b/>
          <w:bCs/>
        </w:rPr>
      </w:pPr>
    </w:p>
    <w:p w14:paraId="2CCEEC1F" w14:textId="77777777" w:rsidR="006F7345" w:rsidRPr="00C078CD" w:rsidRDefault="00965C85" w:rsidP="00E44EA1">
      <w:pPr>
        <w:pStyle w:val="Standard"/>
        <w:jc w:val="both"/>
        <w:rPr>
          <w:rFonts w:ascii="Arial Narrow" w:hAnsi="Arial Narrow"/>
          <w:sz w:val="28"/>
          <w:szCs w:val="28"/>
        </w:rPr>
      </w:pPr>
      <w:r w:rsidRPr="00C078CD">
        <w:rPr>
          <w:rFonts w:ascii="Arial Narrow" w:hAnsi="Arial Narrow" w:cs="Calibri"/>
          <w:b/>
          <w:bCs/>
          <w:sz w:val="28"/>
          <w:szCs w:val="28"/>
        </w:rPr>
        <w:t>2. WYMAGANIA DLA PROJEKTOWANEJ INWESTYCJI</w:t>
      </w:r>
    </w:p>
    <w:p w14:paraId="19453A47" w14:textId="77777777" w:rsidR="006F7345" w:rsidRPr="00817906" w:rsidRDefault="00965C85" w:rsidP="00E44EA1">
      <w:pPr>
        <w:pStyle w:val="Standard"/>
        <w:jc w:val="both"/>
        <w:rPr>
          <w:rFonts w:ascii="Arial Narrow" w:hAnsi="Arial Narrow" w:cs="Calibri"/>
          <w:b/>
          <w:bCs/>
        </w:rPr>
      </w:pPr>
      <w:r w:rsidRPr="00817906">
        <w:rPr>
          <w:rFonts w:ascii="Arial Narrow" w:hAnsi="Arial Narrow" w:cs="Calibri"/>
          <w:b/>
          <w:bCs/>
        </w:rPr>
        <w:t>2.1. Uwarunkowania wynikające z zagospodarowania terenu istniejącego</w:t>
      </w:r>
    </w:p>
    <w:p w14:paraId="0FD9878B" w14:textId="77777777" w:rsidR="006F7345" w:rsidRPr="00817906" w:rsidRDefault="00965C85" w:rsidP="00E44EA1">
      <w:pPr>
        <w:pStyle w:val="Standard"/>
        <w:jc w:val="both"/>
        <w:rPr>
          <w:rFonts w:ascii="Arial Narrow" w:hAnsi="Arial Narrow"/>
        </w:rPr>
      </w:pPr>
      <w:r w:rsidRPr="00817906">
        <w:rPr>
          <w:rFonts w:ascii="Arial Narrow" w:hAnsi="Arial Narrow" w:cs="Calibri"/>
          <w:b/>
          <w:bCs/>
        </w:rPr>
        <w:t>Charakterystyka projektowanej inwestycji</w:t>
      </w:r>
    </w:p>
    <w:p w14:paraId="2731997E" w14:textId="77777777" w:rsidR="006F7345" w:rsidRPr="00817906" w:rsidRDefault="00965C85" w:rsidP="00E44EA1">
      <w:pPr>
        <w:pStyle w:val="Standard"/>
        <w:jc w:val="both"/>
        <w:rPr>
          <w:rFonts w:ascii="Arial Narrow" w:hAnsi="Arial Narrow"/>
        </w:rPr>
      </w:pPr>
      <w:r w:rsidRPr="00817906">
        <w:rPr>
          <w:rFonts w:ascii="Arial Narrow" w:hAnsi="Arial Narrow" w:cs="Calibri"/>
          <w:b/>
          <w:bCs/>
        </w:rPr>
        <w:t>2.1.1. Dane ogólne</w:t>
      </w:r>
    </w:p>
    <w:p w14:paraId="34DA40E1" w14:textId="77777777" w:rsidR="006F7345" w:rsidRPr="00817906" w:rsidRDefault="00965C85" w:rsidP="00E44EA1">
      <w:pPr>
        <w:pStyle w:val="Standard"/>
        <w:jc w:val="both"/>
        <w:rPr>
          <w:rFonts w:ascii="Arial Narrow" w:hAnsi="Arial Narrow"/>
        </w:rPr>
      </w:pPr>
      <w:r w:rsidRPr="00817906">
        <w:rPr>
          <w:rFonts w:ascii="Arial Narrow" w:hAnsi="Arial Narrow" w:cs="Calibri"/>
          <w:b/>
          <w:bCs/>
        </w:rPr>
        <w:t>a) Lokalizacja</w:t>
      </w:r>
    </w:p>
    <w:p w14:paraId="33F7C3DE" w14:textId="77777777" w:rsidR="006F7345" w:rsidRPr="00817906" w:rsidRDefault="00965C85" w:rsidP="00E44EA1">
      <w:pPr>
        <w:pStyle w:val="Standard"/>
        <w:jc w:val="both"/>
        <w:rPr>
          <w:rFonts w:ascii="Arial Narrow" w:hAnsi="Arial Narrow"/>
        </w:rPr>
      </w:pPr>
      <w:r w:rsidRPr="00817906">
        <w:rPr>
          <w:rFonts w:ascii="Arial Narrow" w:hAnsi="Arial Narrow" w:cs="Calibri"/>
        </w:rPr>
        <w:t>- województwo opolskie, powiat opolski, gmina Ozimek,</w:t>
      </w:r>
    </w:p>
    <w:p w14:paraId="4321E41B" w14:textId="7E1E2FAF" w:rsidR="006F7345" w:rsidRPr="00817906" w:rsidRDefault="00965C85" w:rsidP="00E44EA1">
      <w:pPr>
        <w:pStyle w:val="Standard"/>
        <w:jc w:val="both"/>
        <w:rPr>
          <w:rFonts w:ascii="Arial Narrow" w:hAnsi="Arial Narrow" w:cs="Calibri"/>
          <w:b/>
          <w:bCs/>
        </w:rPr>
      </w:pPr>
      <w:r w:rsidRPr="00817906">
        <w:rPr>
          <w:rFonts w:ascii="Arial Narrow" w:hAnsi="Arial Narrow" w:cs="Calibri"/>
          <w:b/>
          <w:bCs/>
        </w:rPr>
        <w:t xml:space="preserve">b) Zakresem przedsięwzięcia będzie wykonanie projektów </w:t>
      </w:r>
      <w:r w:rsidR="00672927">
        <w:rPr>
          <w:rFonts w:ascii="Arial Narrow" w:hAnsi="Arial Narrow" w:cs="Calibri"/>
          <w:b/>
          <w:bCs/>
        </w:rPr>
        <w:t>22</w:t>
      </w:r>
      <w:r w:rsidRPr="00817906">
        <w:rPr>
          <w:rFonts w:ascii="Arial Narrow" w:hAnsi="Arial Narrow" w:cs="Calibri"/>
          <w:b/>
          <w:bCs/>
        </w:rPr>
        <w:t xml:space="preserve"> odcinków dróg zgodnie </w:t>
      </w:r>
      <w:r w:rsidRPr="00817906">
        <w:rPr>
          <w:rFonts w:ascii="Arial Narrow" w:hAnsi="Arial Narrow" w:cs="Calibri"/>
          <w:b/>
          <w:bCs/>
        </w:rPr>
        <w:br/>
        <w:t>z poniższym wykazem i opisem. Do każdej drogi należy uzyskać odpowiednie decyzję administracyjną (</w:t>
      </w:r>
      <w:r w:rsidR="003C6B27" w:rsidRPr="00817906">
        <w:rPr>
          <w:rFonts w:ascii="Arial Narrow" w:hAnsi="Arial Narrow" w:cs="Calibri"/>
          <w:b/>
          <w:bCs/>
        </w:rPr>
        <w:t xml:space="preserve">Zgłoszenie Robót Budowlanych, </w:t>
      </w:r>
      <w:r w:rsidRPr="00817906">
        <w:rPr>
          <w:rFonts w:ascii="Arial Narrow" w:hAnsi="Arial Narrow" w:cs="Calibri"/>
          <w:b/>
          <w:bCs/>
        </w:rPr>
        <w:t xml:space="preserve">Pozwolenie na budowę, ZRiD ) lub pozytywne zgłoszenie robót nie wymagających pozwolenia na budowę zgodnie z obowiązującymi przepisami. </w:t>
      </w:r>
    </w:p>
    <w:p w14:paraId="0638AC17" w14:textId="77777777" w:rsidR="006F7345" w:rsidRPr="00817906" w:rsidRDefault="00965C85" w:rsidP="00E44EA1">
      <w:pPr>
        <w:pStyle w:val="Standard"/>
        <w:jc w:val="both"/>
        <w:rPr>
          <w:rFonts w:ascii="Arial Narrow" w:hAnsi="Arial Narrow"/>
        </w:rPr>
      </w:pPr>
      <w:r w:rsidRPr="00817906">
        <w:rPr>
          <w:rFonts w:ascii="Arial Narrow" w:hAnsi="Arial Narrow" w:cs="Calibri"/>
        </w:rPr>
        <w:t xml:space="preserve">Ponadto </w:t>
      </w:r>
      <w:r w:rsidR="003C6B27" w:rsidRPr="00817906">
        <w:rPr>
          <w:rFonts w:ascii="Arial Narrow" w:hAnsi="Arial Narrow" w:cs="Calibri"/>
        </w:rPr>
        <w:t>n</w:t>
      </w:r>
      <w:r w:rsidRPr="00817906">
        <w:rPr>
          <w:rFonts w:ascii="Arial Narrow" w:hAnsi="Arial Narrow" w:cs="Calibri"/>
        </w:rPr>
        <w:t>ależy przewidzieć rozwiązania projektowe wszystkie kolizję istniejącej infrastruktury technicznej, istniejącego zadrzewienia z projektowanymi drogami oraz uzyskać wszystkie niezbędne uzgodnienia oraz decyzj</w:t>
      </w:r>
      <w:r w:rsidR="003C6B27" w:rsidRPr="00817906">
        <w:rPr>
          <w:rFonts w:ascii="Arial Narrow" w:hAnsi="Arial Narrow" w:cs="Calibri"/>
        </w:rPr>
        <w:t>e</w:t>
      </w:r>
      <w:r w:rsidRPr="00817906">
        <w:rPr>
          <w:rFonts w:ascii="Arial Narrow" w:hAnsi="Arial Narrow" w:cs="Calibri"/>
        </w:rPr>
        <w:t>.</w:t>
      </w:r>
    </w:p>
    <w:p w14:paraId="472E9E62" w14:textId="77777777" w:rsidR="006F7345" w:rsidRPr="00817906" w:rsidRDefault="006F7345" w:rsidP="00E44EA1">
      <w:pPr>
        <w:pStyle w:val="Standard"/>
        <w:jc w:val="both"/>
        <w:rPr>
          <w:rFonts w:ascii="Arial Narrow" w:hAnsi="Arial Narrow"/>
        </w:rPr>
      </w:pPr>
    </w:p>
    <w:p w14:paraId="31156D14" w14:textId="77777777" w:rsidR="00E44EA1" w:rsidRDefault="00E44EA1" w:rsidP="00E44EA1">
      <w:pPr>
        <w:spacing w:line="276" w:lineRule="auto"/>
        <w:rPr>
          <w:rFonts w:ascii="Arial Narrow" w:hAnsi="Arial Narrow" w:cs="Calibri"/>
          <w:b/>
          <w:bCs/>
          <w:color w:val="000000"/>
        </w:rPr>
      </w:pPr>
      <w:r>
        <w:rPr>
          <w:rFonts w:ascii="Arial Narrow" w:hAnsi="Arial Narrow" w:cs="Calibri"/>
          <w:b/>
          <w:bCs/>
          <w:color w:val="000000"/>
        </w:rPr>
        <w:t xml:space="preserve">Część nr 1 </w:t>
      </w:r>
    </w:p>
    <w:p w14:paraId="3D2FD724" w14:textId="54288223" w:rsidR="003C6B27" w:rsidRPr="00E44EA1" w:rsidRDefault="00965C85" w:rsidP="00E44EA1">
      <w:pPr>
        <w:spacing w:line="276" w:lineRule="auto"/>
        <w:rPr>
          <w:rFonts w:ascii="Arial Narrow" w:hAnsi="Arial Narrow" w:cs="Calibri"/>
          <w:b/>
          <w:bCs/>
          <w:color w:val="000000"/>
        </w:rPr>
      </w:pPr>
      <w:r w:rsidRPr="00E44EA1">
        <w:rPr>
          <w:rFonts w:ascii="Arial Narrow" w:hAnsi="Arial Narrow" w:cs="Calibri"/>
          <w:b/>
          <w:bCs/>
          <w:color w:val="000000"/>
        </w:rPr>
        <w:t xml:space="preserve">Ozimek: ul. Dworcowa od ul. Danieckiej do </w:t>
      </w:r>
      <w:r w:rsidR="003C6B27" w:rsidRPr="00E44EA1">
        <w:rPr>
          <w:rFonts w:ascii="Arial Narrow" w:hAnsi="Arial Narrow" w:cs="Calibri"/>
          <w:b/>
          <w:bCs/>
          <w:color w:val="000000"/>
        </w:rPr>
        <w:t xml:space="preserve">skrzyżowania z ulicą Waryńskiego (łącznie z tym skrzyżowaniem) </w:t>
      </w:r>
    </w:p>
    <w:p w14:paraId="6F5D636E" w14:textId="77777777" w:rsidR="006F7345" w:rsidRPr="00817906" w:rsidRDefault="003C6B27" w:rsidP="003C6B27">
      <w:pPr>
        <w:pStyle w:val="Akapitzlist"/>
        <w:spacing w:line="276" w:lineRule="auto"/>
        <w:ind w:left="567"/>
        <w:rPr>
          <w:rFonts w:ascii="Arial Narrow" w:hAnsi="Arial Narrow" w:cs="Calibri"/>
          <w:b/>
          <w:bCs/>
          <w:color w:val="000000"/>
          <w:u w:val="single"/>
        </w:rPr>
      </w:pPr>
      <w:r w:rsidRPr="00817906">
        <w:rPr>
          <w:rFonts w:ascii="Arial Narrow" w:hAnsi="Arial Narrow" w:cs="Calibri"/>
          <w:b/>
          <w:bCs/>
          <w:color w:val="000000"/>
        </w:rPr>
        <w:t>st</w:t>
      </w:r>
      <w:r w:rsidR="00965C85" w:rsidRPr="00817906">
        <w:rPr>
          <w:rFonts w:ascii="Arial Narrow" w:hAnsi="Arial Narrow" w:cs="Calibri"/>
          <w:b/>
          <w:bCs/>
          <w:color w:val="000000"/>
          <w:u w:val="single"/>
        </w:rPr>
        <w:t>an istniejący:</w:t>
      </w:r>
    </w:p>
    <w:p w14:paraId="6CBC6D9E" w14:textId="45C86BC5" w:rsidR="006F7345" w:rsidRPr="00817906" w:rsidRDefault="00965C85">
      <w:pPr>
        <w:pStyle w:val="Akapitzlist"/>
        <w:spacing w:line="276" w:lineRule="auto"/>
        <w:ind w:left="567"/>
        <w:rPr>
          <w:rFonts w:ascii="Arial Narrow" w:hAnsi="Arial Narrow"/>
        </w:rPr>
      </w:pPr>
      <w:r w:rsidRPr="00817906">
        <w:rPr>
          <w:rFonts w:ascii="Arial Narrow" w:hAnsi="Arial Narrow" w:cs="Calibri"/>
          <w:color w:val="000000"/>
        </w:rPr>
        <w:t xml:space="preserve">Orientacyjna długość ~ </w:t>
      </w:r>
      <w:r w:rsidR="00A564B9" w:rsidRPr="00817906">
        <w:rPr>
          <w:rFonts w:ascii="Arial Narrow" w:hAnsi="Arial Narrow" w:cs="Calibri"/>
          <w:color w:val="000000"/>
        </w:rPr>
        <w:t xml:space="preserve">ok. </w:t>
      </w:r>
      <w:r w:rsidRPr="00817906">
        <w:rPr>
          <w:rFonts w:ascii="Arial Narrow" w:hAnsi="Arial Narrow" w:cs="Calibri"/>
          <w:color w:val="000000"/>
        </w:rPr>
        <w:t>7</w:t>
      </w:r>
      <w:r w:rsidR="003C6B27" w:rsidRPr="00817906">
        <w:rPr>
          <w:rFonts w:ascii="Arial Narrow" w:hAnsi="Arial Narrow" w:cs="Calibri"/>
          <w:color w:val="000000"/>
        </w:rPr>
        <w:t>20</w:t>
      </w:r>
      <w:r w:rsidRPr="00817906">
        <w:rPr>
          <w:rFonts w:ascii="Arial Narrow" w:hAnsi="Arial Narrow" w:cs="Calibri"/>
          <w:color w:val="000000"/>
        </w:rPr>
        <w:t xml:space="preserve"> m,</w:t>
      </w:r>
    </w:p>
    <w:p w14:paraId="13C62D94" w14:textId="77777777" w:rsidR="006F7345" w:rsidRPr="00817906" w:rsidRDefault="00965C85">
      <w:pPr>
        <w:pStyle w:val="Akapitzlist"/>
        <w:spacing w:line="276" w:lineRule="auto"/>
        <w:ind w:left="567"/>
        <w:rPr>
          <w:rFonts w:ascii="Arial Narrow" w:hAnsi="Arial Narrow" w:cs="Calibri"/>
          <w:color w:val="000000"/>
        </w:rPr>
      </w:pPr>
      <w:r w:rsidRPr="00817906">
        <w:rPr>
          <w:rFonts w:ascii="Arial Narrow" w:hAnsi="Arial Narrow" w:cs="Calibri"/>
          <w:color w:val="000000"/>
        </w:rPr>
        <w:t>Nawierzchnia jezdni – bitumiczna,</w:t>
      </w:r>
    </w:p>
    <w:p w14:paraId="34CF3EE3" w14:textId="258F290F" w:rsidR="006F7345" w:rsidRPr="00817906" w:rsidRDefault="00965C85">
      <w:pPr>
        <w:pStyle w:val="Akapitzlist"/>
        <w:spacing w:line="276" w:lineRule="auto"/>
        <w:ind w:left="567"/>
        <w:rPr>
          <w:rFonts w:ascii="Arial Narrow" w:hAnsi="Arial Narrow" w:cs="Calibri"/>
          <w:color w:val="000000"/>
        </w:rPr>
      </w:pPr>
      <w:r w:rsidRPr="00817906">
        <w:rPr>
          <w:rFonts w:ascii="Arial Narrow" w:hAnsi="Arial Narrow" w:cs="Calibri"/>
          <w:color w:val="000000"/>
        </w:rPr>
        <w:t xml:space="preserve">Szerokość jezdni </w:t>
      </w:r>
      <w:r w:rsidR="00A564B9" w:rsidRPr="00817906">
        <w:rPr>
          <w:rFonts w:ascii="Arial Narrow" w:hAnsi="Arial Narrow" w:cs="Calibri"/>
          <w:color w:val="000000"/>
        </w:rPr>
        <w:t xml:space="preserve">obecnie </w:t>
      </w:r>
      <w:r w:rsidR="002D34AE" w:rsidRPr="00817906">
        <w:rPr>
          <w:rFonts w:ascii="Arial Narrow" w:hAnsi="Arial Narrow" w:cs="Calibri"/>
          <w:color w:val="000000"/>
        </w:rPr>
        <w:t>3</w:t>
      </w:r>
      <w:r w:rsidRPr="00817906">
        <w:rPr>
          <w:rFonts w:ascii="Arial Narrow" w:hAnsi="Arial Narrow" w:cs="Calibri"/>
          <w:color w:val="000000"/>
        </w:rPr>
        <w:t>,00 m -5,00 m – do poszerzenia</w:t>
      </w:r>
      <w:r w:rsidR="002D34AE" w:rsidRPr="00817906">
        <w:rPr>
          <w:rFonts w:ascii="Arial Narrow" w:hAnsi="Arial Narrow" w:cs="Calibri"/>
          <w:color w:val="000000"/>
        </w:rPr>
        <w:t xml:space="preserve"> do 5,00 m</w:t>
      </w:r>
      <w:r w:rsidRPr="00817906">
        <w:rPr>
          <w:rFonts w:ascii="Arial Narrow" w:hAnsi="Arial Narrow" w:cs="Calibri"/>
          <w:color w:val="000000"/>
        </w:rPr>
        <w:t>,</w:t>
      </w:r>
    </w:p>
    <w:p w14:paraId="0DAC662E" w14:textId="0ACC44D0" w:rsidR="006F7345" w:rsidRPr="00817906" w:rsidRDefault="00965C85">
      <w:pPr>
        <w:pStyle w:val="Akapitzlist"/>
        <w:spacing w:line="276" w:lineRule="auto"/>
        <w:ind w:left="567"/>
        <w:rPr>
          <w:rFonts w:ascii="Arial Narrow" w:hAnsi="Arial Narrow" w:cs="Calibri"/>
          <w:color w:val="000000"/>
        </w:rPr>
      </w:pPr>
      <w:r w:rsidRPr="00817906">
        <w:rPr>
          <w:rFonts w:ascii="Arial Narrow" w:hAnsi="Arial Narrow" w:cs="Calibri"/>
          <w:color w:val="000000"/>
        </w:rPr>
        <w:t>Chodnik – do przebudowy</w:t>
      </w:r>
      <w:r w:rsidR="00A564B9" w:rsidRPr="00817906">
        <w:rPr>
          <w:rFonts w:ascii="Arial Narrow" w:hAnsi="Arial Narrow" w:cs="Calibri"/>
          <w:color w:val="000000"/>
        </w:rPr>
        <w:t xml:space="preserve"> z możliwymi przewężeniami, odcinek od ul. Danieckiej do firmy Prolicht.</w:t>
      </w:r>
    </w:p>
    <w:p w14:paraId="29D8B2C7" w14:textId="77777777" w:rsidR="006F7345" w:rsidRPr="00817906" w:rsidRDefault="00965C85">
      <w:pPr>
        <w:pStyle w:val="Akapitzlist"/>
        <w:spacing w:line="276" w:lineRule="auto"/>
        <w:ind w:left="567"/>
        <w:rPr>
          <w:rFonts w:ascii="Arial Narrow" w:hAnsi="Arial Narrow" w:cs="Calibri"/>
          <w:color w:val="000000"/>
        </w:rPr>
      </w:pPr>
      <w:r w:rsidRPr="00817906">
        <w:rPr>
          <w:rFonts w:ascii="Arial Narrow" w:hAnsi="Arial Narrow" w:cs="Calibri"/>
          <w:color w:val="000000"/>
        </w:rPr>
        <w:t>Sieć elektroenergetyczna – do przebudowy,</w:t>
      </w:r>
    </w:p>
    <w:p w14:paraId="794F3B61" w14:textId="77777777" w:rsidR="006F7345" w:rsidRPr="00817906" w:rsidRDefault="00965C85">
      <w:pPr>
        <w:pStyle w:val="Akapitzlist"/>
        <w:spacing w:line="276" w:lineRule="auto"/>
        <w:ind w:left="567"/>
        <w:rPr>
          <w:rFonts w:ascii="Arial Narrow" w:hAnsi="Arial Narrow" w:cs="Calibri"/>
          <w:color w:val="000000"/>
        </w:rPr>
      </w:pPr>
      <w:r w:rsidRPr="00817906">
        <w:rPr>
          <w:rFonts w:ascii="Arial Narrow" w:hAnsi="Arial Narrow" w:cs="Calibri"/>
          <w:color w:val="000000"/>
        </w:rPr>
        <w:t>Sieć telekomunikacyjna – do przebudowy,</w:t>
      </w:r>
    </w:p>
    <w:p w14:paraId="6FA5F631" w14:textId="77777777" w:rsidR="006F7345" w:rsidRPr="00817906" w:rsidRDefault="00965C85">
      <w:pPr>
        <w:pStyle w:val="Akapitzlist"/>
        <w:spacing w:line="276" w:lineRule="auto"/>
        <w:ind w:left="567"/>
        <w:rPr>
          <w:rFonts w:ascii="Arial Narrow" w:hAnsi="Arial Narrow" w:cs="Calibri"/>
          <w:color w:val="000000"/>
        </w:rPr>
      </w:pPr>
      <w:r w:rsidRPr="00817906">
        <w:rPr>
          <w:rFonts w:ascii="Arial Narrow" w:hAnsi="Arial Narrow" w:cs="Calibri"/>
          <w:color w:val="000000"/>
        </w:rPr>
        <w:t>Kanalizacja deszczowa – do przebudowy.</w:t>
      </w:r>
    </w:p>
    <w:p w14:paraId="2739A618" w14:textId="4C35FF1D" w:rsidR="00BE3CF8" w:rsidRPr="00817906" w:rsidRDefault="00BE3CF8">
      <w:pPr>
        <w:pStyle w:val="Akapitzlist"/>
        <w:spacing w:line="276" w:lineRule="auto"/>
        <w:ind w:left="567"/>
        <w:rPr>
          <w:rFonts w:ascii="Arial Narrow" w:hAnsi="Arial Narrow" w:cs="Calibri"/>
          <w:b/>
          <w:bCs/>
          <w:color w:val="000000"/>
        </w:rPr>
      </w:pPr>
      <w:r w:rsidRPr="00817906">
        <w:rPr>
          <w:rFonts w:ascii="Arial Narrow" w:hAnsi="Arial Narrow" w:cs="Calibri"/>
          <w:b/>
          <w:bCs/>
          <w:color w:val="000000"/>
        </w:rPr>
        <w:t xml:space="preserve">Czas realizacji </w:t>
      </w:r>
      <w:r w:rsidR="008E17D6">
        <w:rPr>
          <w:rFonts w:ascii="Arial Narrow" w:hAnsi="Arial Narrow" w:cs="Calibri"/>
          <w:b/>
          <w:bCs/>
          <w:color w:val="000000"/>
        </w:rPr>
        <w:t>365 dni</w:t>
      </w:r>
      <w:r w:rsidRPr="00817906">
        <w:rPr>
          <w:rFonts w:ascii="Arial Narrow" w:hAnsi="Arial Narrow" w:cs="Calibri"/>
          <w:b/>
          <w:bCs/>
          <w:color w:val="000000"/>
        </w:rPr>
        <w:t xml:space="preserve"> </w:t>
      </w:r>
    </w:p>
    <w:p w14:paraId="4CE29CAD" w14:textId="77777777" w:rsidR="006F7345" w:rsidRPr="00817906" w:rsidRDefault="006F7345">
      <w:pPr>
        <w:pStyle w:val="Akapitzlist"/>
        <w:spacing w:line="276" w:lineRule="auto"/>
        <w:ind w:left="0"/>
        <w:rPr>
          <w:rFonts w:ascii="Arial Narrow" w:hAnsi="Arial Narrow" w:cs="Calibri"/>
          <w:color w:val="ED0000"/>
          <w:sz w:val="14"/>
          <w:szCs w:val="14"/>
        </w:rPr>
      </w:pPr>
    </w:p>
    <w:p w14:paraId="79EA7C9C" w14:textId="65000292" w:rsidR="000838D7" w:rsidRPr="00817906" w:rsidRDefault="00E44EA1">
      <w:pPr>
        <w:pStyle w:val="Akapitzlist"/>
        <w:spacing w:line="276" w:lineRule="auto"/>
        <w:ind w:left="0"/>
        <w:rPr>
          <w:rFonts w:ascii="Arial Narrow" w:hAnsi="Arial Narrow" w:cs="Calibri"/>
          <w:color w:val="ED0000"/>
          <w:sz w:val="14"/>
          <w:szCs w:val="14"/>
        </w:rPr>
      </w:pPr>
      <w:r>
        <w:rPr>
          <w:rFonts w:ascii="Arial Narrow" w:hAnsi="Arial Narrow" w:cs="Calibri"/>
          <w:b/>
          <w:bCs/>
          <w:color w:val="000000"/>
        </w:rPr>
        <w:t>Część nr 2</w:t>
      </w:r>
    </w:p>
    <w:p w14:paraId="2CA181D3" w14:textId="77777777" w:rsidR="006F7345" w:rsidRPr="00E44EA1" w:rsidRDefault="00965C85" w:rsidP="00E44EA1">
      <w:pPr>
        <w:spacing w:line="276" w:lineRule="auto"/>
        <w:rPr>
          <w:rFonts w:ascii="Arial Narrow" w:hAnsi="Arial Narrow"/>
        </w:rPr>
      </w:pPr>
      <w:r w:rsidRPr="00E44EA1">
        <w:rPr>
          <w:rFonts w:ascii="Arial Narrow" w:hAnsi="Arial Narrow" w:cs="Calibri"/>
          <w:b/>
          <w:bCs/>
          <w:color w:val="000000"/>
        </w:rPr>
        <w:t xml:space="preserve">Ozimek: ul. Sikorskiego ostatni wjazd z DW463 </w:t>
      </w:r>
      <w:r w:rsidR="002D34AE" w:rsidRPr="00E44EA1">
        <w:rPr>
          <w:rFonts w:ascii="Arial Narrow" w:hAnsi="Arial Narrow" w:cs="Calibri"/>
          <w:b/>
          <w:bCs/>
          <w:color w:val="000000"/>
        </w:rPr>
        <w:t>u</w:t>
      </w:r>
      <w:r w:rsidRPr="00E44EA1">
        <w:rPr>
          <w:rFonts w:ascii="Arial Narrow" w:hAnsi="Arial Narrow" w:cs="Calibri"/>
          <w:b/>
          <w:bCs/>
          <w:color w:val="000000"/>
        </w:rPr>
        <w:t>l. Wyzwoleni</w:t>
      </w:r>
      <w:r w:rsidR="002D34AE" w:rsidRPr="00E44EA1">
        <w:rPr>
          <w:rFonts w:ascii="Arial Narrow" w:hAnsi="Arial Narrow" w:cs="Calibri"/>
          <w:b/>
          <w:bCs/>
          <w:color w:val="000000"/>
        </w:rPr>
        <w:t xml:space="preserve">a oraz  </w:t>
      </w:r>
      <w:r w:rsidRPr="00E44EA1">
        <w:rPr>
          <w:rFonts w:ascii="Arial Narrow" w:hAnsi="Arial Narrow" w:cs="Calibri"/>
          <w:b/>
          <w:bCs/>
          <w:color w:val="000000"/>
        </w:rPr>
        <w:t xml:space="preserve">, </w:t>
      </w:r>
      <w:r w:rsidR="002D34AE" w:rsidRPr="00E44EA1">
        <w:rPr>
          <w:rFonts w:ascii="Arial Narrow" w:hAnsi="Arial Narrow" w:cs="Calibri"/>
          <w:b/>
          <w:bCs/>
          <w:color w:val="000000"/>
        </w:rPr>
        <w:br/>
      </w:r>
      <w:r w:rsidRPr="00E44EA1">
        <w:rPr>
          <w:rFonts w:ascii="Arial Narrow" w:hAnsi="Arial Narrow" w:cs="Calibri"/>
          <w:b/>
          <w:bCs/>
          <w:color w:val="000000"/>
        </w:rPr>
        <w:t>ul. Słowackiego z</w:t>
      </w:r>
      <w:r w:rsidR="002D34AE" w:rsidRPr="00E44EA1">
        <w:rPr>
          <w:rFonts w:ascii="Arial Narrow" w:hAnsi="Arial Narrow" w:cs="Calibri"/>
          <w:b/>
          <w:bCs/>
          <w:color w:val="000000"/>
        </w:rPr>
        <w:t xml:space="preserve">a </w:t>
      </w:r>
      <w:r w:rsidRPr="00E44EA1">
        <w:rPr>
          <w:rFonts w:ascii="Arial Narrow" w:hAnsi="Arial Narrow" w:cs="Calibri"/>
          <w:b/>
          <w:bCs/>
          <w:color w:val="000000"/>
        </w:rPr>
        <w:t>boisk</w:t>
      </w:r>
      <w:r w:rsidR="002D34AE" w:rsidRPr="00E44EA1">
        <w:rPr>
          <w:rFonts w:ascii="Arial Narrow" w:hAnsi="Arial Narrow" w:cs="Calibri"/>
          <w:b/>
          <w:bCs/>
          <w:color w:val="000000"/>
        </w:rPr>
        <w:t xml:space="preserve">iem szkolnym SP3, wymagana przebudowa skrzyżowania ul. Słowackiego i Sikorskiego. </w:t>
      </w:r>
    </w:p>
    <w:p w14:paraId="4AFE417C" w14:textId="77777777" w:rsidR="006F7345" w:rsidRPr="00817906" w:rsidRDefault="00965C85">
      <w:pPr>
        <w:pStyle w:val="Akapitzlist"/>
        <w:spacing w:line="276" w:lineRule="auto"/>
        <w:ind w:left="567"/>
        <w:rPr>
          <w:rFonts w:ascii="Arial Narrow" w:hAnsi="Arial Narrow" w:cs="Calibri"/>
          <w:b/>
          <w:bCs/>
          <w:color w:val="000000"/>
          <w:u w:val="single"/>
        </w:rPr>
      </w:pPr>
      <w:r w:rsidRPr="00817906">
        <w:rPr>
          <w:rFonts w:ascii="Arial Narrow" w:hAnsi="Arial Narrow" w:cs="Calibri"/>
          <w:b/>
          <w:bCs/>
          <w:color w:val="000000"/>
          <w:u w:val="single"/>
        </w:rPr>
        <w:t>Stan istniejący:</w:t>
      </w:r>
    </w:p>
    <w:p w14:paraId="172316FA" w14:textId="77777777" w:rsidR="006F7345" w:rsidRPr="00817906" w:rsidRDefault="00965C85">
      <w:pPr>
        <w:pStyle w:val="Akapitzlist"/>
        <w:spacing w:line="276" w:lineRule="auto"/>
        <w:ind w:left="567"/>
        <w:rPr>
          <w:rFonts w:ascii="Arial Narrow" w:hAnsi="Arial Narrow"/>
        </w:rPr>
      </w:pPr>
      <w:r w:rsidRPr="00817906">
        <w:rPr>
          <w:rFonts w:ascii="Arial Narrow" w:hAnsi="Arial Narrow" w:cs="Calibri"/>
          <w:color w:val="000000"/>
        </w:rPr>
        <w:t>Orientacyjna długość ~ 400,00 m,</w:t>
      </w:r>
    </w:p>
    <w:p w14:paraId="383541FF" w14:textId="77777777" w:rsidR="006F7345" w:rsidRPr="00817906" w:rsidRDefault="00965C85">
      <w:pPr>
        <w:pStyle w:val="Akapitzlist"/>
        <w:spacing w:line="276" w:lineRule="auto"/>
        <w:ind w:left="567"/>
        <w:rPr>
          <w:rFonts w:ascii="Arial Narrow" w:hAnsi="Arial Narrow" w:cs="Calibri"/>
          <w:color w:val="000000"/>
        </w:rPr>
      </w:pPr>
      <w:r w:rsidRPr="00817906">
        <w:rPr>
          <w:rFonts w:ascii="Arial Narrow" w:hAnsi="Arial Narrow" w:cs="Calibri"/>
          <w:color w:val="000000"/>
        </w:rPr>
        <w:t>Nawierzchnia jezdni – bitumiczna,</w:t>
      </w:r>
    </w:p>
    <w:p w14:paraId="6E31B0EC" w14:textId="77777777" w:rsidR="002D34AE" w:rsidRPr="00817906" w:rsidRDefault="00965C85" w:rsidP="002D34AE">
      <w:pPr>
        <w:pStyle w:val="Akapitzlist"/>
        <w:spacing w:line="276" w:lineRule="auto"/>
        <w:ind w:left="567"/>
        <w:rPr>
          <w:rFonts w:ascii="Arial Narrow" w:hAnsi="Arial Narrow" w:cs="Calibri"/>
          <w:color w:val="000000"/>
        </w:rPr>
      </w:pPr>
      <w:r w:rsidRPr="00817906">
        <w:rPr>
          <w:rFonts w:ascii="Arial Narrow" w:hAnsi="Arial Narrow" w:cs="Calibri"/>
          <w:color w:val="000000"/>
        </w:rPr>
        <w:t xml:space="preserve">Szerokość jezdni – </w:t>
      </w:r>
      <w:r w:rsidR="00266B60" w:rsidRPr="00817906">
        <w:rPr>
          <w:rFonts w:ascii="Arial Narrow" w:hAnsi="Arial Narrow" w:cs="Calibri"/>
          <w:color w:val="000000"/>
        </w:rPr>
        <w:t>3</w:t>
      </w:r>
      <w:r w:rsidRPr="00817906">
        <w:rPr>
          <w:rFonts w:ascii="Arial Narrow" w:hAnsi="Arial Narrow" w:cs="Calibri"/>
          <w:color w:val="000000"/>
        </w:rPr>
        <w:t>,</w:t>
      </w:r>
      <w:r w:rsidR="00266B60" w:rsidRPr="00817906">
        <w:rPr>
          <w:rFonts w:ascii="Arial Narrow" w:hAnsi="Arial Narrow" w:cs="Calibri"/>
          <w:color w:val="000000"/>
        </w:rPr>
        <w:t>5</w:t>
      </w:r>
      <w:r w:rsidRPr="00817906">
        <w:rPr>
          <w:rFonts w:ascii="Arial Narrow" w:hAnsi="Arial Narrow" w:cs="Calibri"/>
          <w:color w:val="000000"/>
        </w:rPr>
        <w:t>0 m -5,00 m</w:t>
      </w:r>
      <w:r w:rsidR="002D34AE" w:rsidRPr="00817906">
        <w:rPr>
          <w:rFonts w:ascii="Arial Narrow" w:hAnsi="Arial Narrow" w:cs="Calibri"/>
          <w:color w:val="000000"/>
        </w:rPr>
        <w:t>, do poszerzenia do 5,00 m,</w:t>
      </w:r>
    </w:p>
    <w:p w14:paraId="10D65169" w14:textId="5547A77C" w:rsidR="00BE3CF8" w:rsidRDefault="00BE3CF8" w:rsidP="00BE3CF8">
      <w:pPr>
        <w:pStyle w:val="Akapitzlist"/>
        <w:spacing w:line="276" w:lineRule="auto"/>
        <w:ind w:left="567"/>
        <w:rPr>
          <w:rFonts w:ascii="Arial Narrow" w:hAnsi="Arial Narrow" w:cs="Calibri"/>
          <w:b/>
          <w:bCs/>
          <w:color w:val="FF0000"/>
        </w:rPr>
      </w:pPr>
      <w:r w:rsidRPr="008E17D6">
        <w:rPr>
          <w:rFonts w:ascii="Arial Narrow" w:hAnsi="Arial Narrow" w:cs="Calibri"/>
          <w:b/>
          <w:bCs/>
        </w:rPr>
        <w:t xml:space="preserve">Czas realizacji </w:t>
      </w:r>
      <w:r w:rsidR="008E17D6" w:rsidRPr="008E17D6">
        <w:rPr>
          <w:rFonts w:ascii="Arial Narrow" w:hAnsi="Arial Narrow" w:cs="Calibri"/>
          <w:b/>
          <w:bCs/>
        </w:rPr>
        <w:t>120</w:t>
      </w:r>
      <w:r w:rsidRPr="008E17D6">
        <w:rPr>
          <w:rFonts w:ascii="Arial Narrow" w:hAnsi="Arial Narrow" w:cs="Calibri"/>
          <w:b/>
          <w:bCs/>
        </w:rPr>
        <w:t xml:space="preserve"> </w:t>
      </w:r>
      <w:r w:rsidR="008E17D6" w:rsidRPr="008E17D6">
        <w:rPr>
          <w:rFonts w:ascii="Arial Narrow" w:hAnsi="Arial Narrow" w:cs="Calibri"/>
          <w:b/>
          <w:bCs/>
        </w:rPr>
        <w:t>dni, (podziały geodezyjne pasa drogowego są w trakcie realizacji)</w:t>
      </w:r>
    </w:p>
    <w:p w14:paraId="2671C834" w14:textId="77777777" w:rsidR="00277097" w:rsidRDefault="00277097" w:rsidP="00BE3CF8">
      <w:pPr>
        <w:pStyle w:val="Akapitzlist"/>
        <w:spacing w:line="276" w:lineRule="auto"/>
        <w:ind w:left="567"/>
        <w:rPr>
          <w:rFonts w:ascii="Arial Narrow" w:hAnsi="Arial Narrow" w:cs="Calibri"/>
          <w:b/>
          <w:bCs/>
          <w:color w:val="FF0000"/>
        </w:rPr>
      </w:pPr>
    </w:p>
    <w:p w14:paraId="69F2F41F" w14:textId="42E8C566" w:rsidR="00277097" w:rsidRDefault="00E44EA1" w:rsidP="00BE3CF8">
      <w:pPr>
        <w:pStyle w:val="Akapitzlist"/>
        <w:spacing w:line="276" w:lineRule="auto"/>
        <w:ind w:left="567"/>
        <w:rPr>
          <w:rFonts w:ascii="Arial Narrow" w:hAnsi="Arial Narrow" w:cs="Calibri"/>
          <w:b/>
          <w:bCs/>
          <w:color w:val="FF0000"/>
        </w:rPr>
      </w:pPr>
      <w:r>
        <w:rPr>
          <w:rFonts w:ascii="Arial Narrow" w:hAnsi="Arial Narrow" w:cs="Calibri"/>
          <w:b/>
          <w:bCs/>
          <w:color w:val="000000"/>
        </w:rPr>
        <w:t>Część nr 3</w:t>
      </w:r>
    </w:p>
    <w:p w14:paraId="2598522F" w14:textId="77777777" w:rsidR="00277097" w:rsidRPr="00817906" w:rsidRDefault="00277097" w:rsidP="00BE3CF8">
      <w:pPr>
        <w:pStyle w:val="Akapitzlist"/>
        <w:spacing w:line="276" w:lineRule="auto"/>
        <w:ind w:left="567"/>
        <w:rPr>
          <w:rFonts w:ascii="Arial Narrow" w:hAnsi="Arial Narrow" w:cs="Calibri"/>
          <w:b/>
          <w:bCs/>
          <w:color w:val="FF0000"/>
        </w:rPr>
      </w:pPr>
    </w:p>
    <w:p w14:paraId="035D2D0C" w14:textId="77777777" w:rsidR="006F7345" w:rsidRPr="00817906" w:rsidRDefault="006F7345">
      <w:pPr>
        <w:pStyle w:val="Akapitzlist"/>
        <w:spacing w:line="276" w:lineRule="auto"/>
        <w:ind w:left="567"/>
        <w:rPr>
          <w:rFonts w:ascii="Arial Narrow" w:hAnsi="Arial Narrow" w:cs="Calibri"/>
          <w:color w:val="ED0000"/>
          <w:sz w:val="14"/>
          <w:szCs w:val="14"/>
        </w:rPr>
      </w:pPr>
    </w:p>
    <w:p w14:paraId="2895DAA3" w14:textId="77777777" w:rsidR="006F7345" w:rsidRPr="00E44EA1" w:rsidRDefault="00965C85" w:rsidP="00E44EA1">
      <w:pPr>
        <w:spacing w:line="276" w:lineRule="auto"/>
        <w:rPr>
          <w:rFonts w:ascii="Arial Narrow" w:hAnsi="Arial Narrow"/>
        </w:rPr>
      </w:pPr>
      <w:r w:rsidRPr="00E44EA1">
        <w:rPr>
          <w:rFonts w:ascii="Arial Narrow" w:hAnsi="Arial Narrow" w:cs="Calibri"/>
          <w:b/>
          <w:bCs/>
          <w:color w:val="000000"/>
        </w:rPr>
        <w:t>Grodziec: ul. Spacerowa - od ul. Klasztornej do ul. Robotniczej i odnoga w stronę Ośrodka „Bajka” do 4 domów – istnieje projekt z podziałem na 3 etapy;</w:t>
      </w:r>
    </w:p>
    <w:p w14:paraId="17F15850" w14:textId="776B7F2C" w:rsidR="006F7345" w:rsidRPr="00817906" w:rsidRDefault="00965C85">
      <w:pPr>
        <w:pStyle w:val="Akapitzlist"/>
        <w:spacing w:line="276" w:lineRule="auto"/>
        <w:ind w:left="567"/>
        <w:rPr>
          <w:rFonts w:ascii="Arial Narrow" w:hAnsi="Arial Narrow" w:cs="Calibri"/>
          <w:b/>
          <w:bCs/>
          <w:color w:val="000000"/>
          <w:u w:val="single"/>
        </w:rPr>
      </w:pPr>
      <w:r w:rsidRPr="00817906">
        <w:rPr>
          <w:rFonts w:ascii="Arial Narrow" w:hAnsi="Arial Narrow" w:cs="Calibri"/>
          <w:b/>
          <w:bCs/>
          <w:color w:val="000000"/>
          <w:u w:val="single"/>
        </w:rPr>
        <w:t>Stan istniejący etap I:</w:t>
      </w:r>
      <w:r w:rsidR="00E76DC9" w:rsidRPr="00817906">
        <w:rPr>
          <w:rFonts w:ascii="Arial Narrow" w:hAnsi="Arial Narrow" w:cs="Calibri"/>
          <w:b/>
          <w:bCs/>
          <w:color w:val="000000"/>
          <w:u w:val="single"/>
        </w:rPr>
        <w:t xml:space="preserve"> (od Klasztornej </w:t>
      </w:r>
    </w:p>
    <w:p w14:paraId="20D5B847" w14:textId="77777777" w:rsidR="006F7345" w:rsidRPr="00817906" w:rsidRDefault="00965C85">
      <w:pPr>
        <w:pStyle w:val="Akapitzlist"/>
        <w:spacing w:line="276" w:lineRule="auto"/>
        <w:ind w:left="567"/>
        <w:rPr>
          <w:rFonts w:ascii="Arial Narrow" w:hAnsi="Arial Narrow"/>
        </w:rPr>
      </w:pPr>
      <w:r w:rsidRPr="00817906">
        <w:rPr>
          <w:rFonts w:ascii="Arial Narrow" w:hAnsi="Arial Narrow" w:cs="Calibri"/>
          <w:color w:val="000000"/>
        </w:rPr>
        <w:t>Orientacyjna długość ~ 450,00 m,</w:t>
      </w:r>
    </w:p>
    <w:p w14:paraId="420B2CA5" w14:textId="77777777" w:rsidR="006F7345" w:rsidRPr="00817906" w:rsidRDefault="00965C85">
      <w:pPr>
        <w:pStyle w:val="Akapitzlist"/>
        <w:spacing w:line="276" w:lineRule="auto"/>
        <w:ind w:left="567"/>
        <w:rPr>
          <w:rFonts w:ascii="Arial Narrow" w:hAnsi="Arial Narrow" w:cs="Calibri"/>
          <w:color w:val="000000"/>
        </w:rPr>
      </w:pPr>
      <w:r w:rsidRPr="00817906">
        <w:rPr>
          <w:rFonts w:ascii="Arial Narrow" w:hAnsi="Arial Narrow" w:cs="Calibri"/>
          <w:color w:val="000000"/>
        </w:rPr>
        <w:t>Nawierzchnia jezdni – gruntowa,</w:t>
      </w:r>
    </w:p>
    <w:p w14:paraId="6BCEE143" w14:textId="33AC1C68" w:rsidR="00E76DC9" w:rsidRPr="00817906" w:rsidRDefault="00E76DC9">
      <w:pPr>
        <w:pStyle w:val="Akapitzlist"/>
        <w:spacing w:line="276" w:lineRule="auto"/>
        <w:ind w:left="567"/>
        <w:rPr>
          <w:rFonts w:ascii="Arial Narrow" w:hAnsi="Arial Narrow" w:cs="Calibri"/>
          <w:b/>
          <w:bCs/>
          <w:color w:val="000000"/>
          <w:u w:val="single"/>
        </w:rPr>
      </w:pPr>
      <w:r w:rsidRPr="00817906">
        <w:rPr>
          <w:rFonts w:ascii="Arial Narrow" w:hAnsi="Arial Narrow" w:cs="Calibri"/>
          <w:color w:val="000000"/>
        </w:rPr>
        <w:t>Szerokość jezdni docelowa – 4,00 m</w:t>
      </w:r>
    </w:p>
    <w:p w14:paraId="269D3731" w14:textId="11E0AB5D" w:rsidR="006F7345" w:rsidRPr="00817906" w:rsidRDefault="00965C85">
      <w:pPr>
        <w:pStyle w:val="Akapitzlist"/>
        <w:spacing w:line="276" w:lineRule="auto"/>
        <w:ind w:left="567"/>
        <w:rPr>
          <w:rFonts w:ascii="Arial Narrow" w:hAnsi="Arial Narrow" w:cs="Calibri"/>
          <w:b/>
          <w:bCs/>
          <w:color w:val="000000"/>
          <w:u w:val="single"/>
        </w:rPr>
      </w:pPr>
      <w:r w:rsidRPr="00817906">
        <w:rPr>
          <w:rFonts w:ascii="Arial Narrow" w:hAnsi="Arial Narrow" w:cs="Calibri"/>
          <w:b/>
          <w:bCs/>
          <w:color w:val="000000"/>
          <w:u w:val="single"/>
        </w:rPr>
        <w:t>Stan istniejący etap II:</w:t>
      </w:r>
    </w:p>
    <w:p w14:paraId="785B1E07" w14:textId="5111440B" w:rsidR="006F7345" w:rsidRPr="00817906" w:rsidRDefault="00965C85">
      <w:pPr>
        <w:pStyle w:val="Akapitzlist"/>
        <w:spacing w:line="276" w:lineRule="auto"/>
        <w:ind w:left="567"/>
        <w:rPr>
          <w:rFonts w:ascii="Arial Narrow" w:hAnsi="Arial Narrow"/>
        </w:rPr>
      </w:pPr>
      <w:r w:rsidRPr="00817906">
        <w:rPr>
          <w:rFonts w:ascii="Arial Narrow" w:hAnsi="Arial Narrow" w:cs="Calibri"/>
          <w:color w:val="000000"/>
        </w:rPr>
        <w:t xml:space="preserve">Orientacyjna długość ~ </w:t>
      </w:r>
      <w:r w:rsidR="009B3FE4" w:rsidRPr="00817906">
        <w:rPr>
          <w:rFonts w:ascii="Arial Narrow" w:hAnsi="Arial Narrow" w:cs="Calibri"/>
          <w:color w:val="000000"/>
        </w:rPr>
        <w:t>275</w:t>
      </w:r>
      <w:r w:rsidRPr="00817906">
        <w:rPr>
          <w:rFonts w:ascii="Arial Narrow" w:hAnsi="Arial Narrow" w:cs="Calibri"/>
          <w:color w:val="000000"/>
        </w:rPr>
        <w:t>,00 m,</w:t>
      </w:r>
    </w:p>
    <w:p w14:paraId="5A9BDA78" w14:textId="496CC52D" w:rsidR="006F7345" w:rsidRPr="00817906" w:rsidRDefault="00965C85">
      <w:pPr>
        <w:pStyle w:val="Akapitzlist"/>
        <w:spacing w:line="276" w:lineRule="auto"/>
        <w:ind w:left="567"/>
        <w:rPr>
          <w:rFonts w:ascii="Arial Narrow" w:hAnsi="Arial Narrow" w:cs="Calibri"/>
          <w:color w:val="000000"/>
        </w:rPr>
      </w:pPr>
      <w:r w:rsidRPr="00817906">
        <w:rPr>
          <w:rFonts w:ascii="Arial Narrow" w:hAnsi="Arial Narrow" w:cs="Calibri"/>
          <w:color w:val="000000"/>
        </w:rPr>
        <w:t>Nawierzchnia jezdni – gruntowa,</w:t>
      </w:r>
      <w:r w:rsidR="00954069" w:rsidRPr="00817906">
        <w:rPr>
          <w:rFonts w:ascii="Arial Narrow" w:hAnsi="Arial Narrow" w:cs="Calibri"/>
          <w:color w:val="000000"/>
        </w:rPr>
        <w:t xml:space="preserve"> - odnoga w stronę kompleksu Bajka</w:t>
      </w:r>
    </w:p>
    <w:p w14:paraId="23DC6217" w14:textId="6FF592AB" w:rsidR="00E76DC9" w:rsidRPr="00817906" w:rsidRDefault="00E76DC9" w:rsidP="00E76DC9">
      <w:pPr>
        <w:pStyle w:val="Akapitzlist"/>
        <w:spacing w:line="276" w:lineRule="auto"/>
        <w:ind w:left="567"/>
        <w:rPr>
          <w:rFonts w:ascii="Arial Narrow" w:hAnsi="Arial Narrow" w:cs="Calibri"/>
          <w:b/>
          <w:bCs/>
          <w:color w:val="000000"/>
          <w:u w:val="single"/>
        </w:rPr>
      </w:pPr>
      <w:r w:rsidRPr="00817906">
        <w:rPr>
          <w:rFonts w:ascii="Arial Narrow" w:hAnsi="Arial Narrow" w:cs="Calibri"/>
          <w:color w:val="000000"/>
        </w:rPr>
        <w:t>Szerokość jezdni docelowa – 3,50 m</w:t>
      </w:r>
    </w:p>
    <w:p w14:paraId="62E30322" w14:textId="77777777" w:rsidR="006F7345" w:rsidRPr="00817906" w:rsidRDefault="00965C85">
      <w:pPr>
        <w:pStyle w:val="Akapitzlist"/>
        <w:spacing w:line="276" w:lineRule="auto"/>
        <w:ind w:left="567"/>
        <w:rPr>
          <w:rFonts w:ascii="Arial Narrow" w:hAnsi="Arial Narrow" w:cs="Calibri"/>
          <w:b/>
          <w:bCs/>
          <w:color w:val="000000"/>
          <w:u w:val="single"/>
        </w:rPr>
      </w:pPr>
      <w:r w:rsidRPr="00817906">
        <w:rPr>
          <w:rFonts w:ascii="Arial Narrow" w:hAnsi="Arial Narrow" w:cs="Calibri"/>
          <w:b/>
          <w:bCs/>
          <w:color w:val="000000"/>
          <w:u w:val="single"/>
        </w:rPr>
        <w:t>Stan istniejący etap III:</w:t>
      </w:r>
    </w:p>
    <w:p w14:paraId="39FC1987" w14:textId="77777777" w:rsidR="006F7345" w:rsidRPr="00817906" w:rsidRDefault="00965C85">
      <w:pPr>
        <w:pStyle w:val="Akapitzlist"/>
        <w:spacing w:line="276" w:lineRule="auto"/>
        <w:ind w:left="567"/>
        <w:rPr>
          <w:rFonts w:ascii="Arial Narrow" w:hAnsi="Arial Narrow"/>
        </w:rPr>
      </w:pPr>
      <w:r w:rsidRPr="00817906">
        <w:rPr>
          <w:rFonts w:ascii="Arial Narrow" w:hAnsi="Arial Narrow" w:cs="Calibri"/>
          <w:color w:val="000000"/>
        </w:rPr>
        <w:t>Orientacyjna długość ~ 460,00 m,</w:t>
      </w:r>
    </w:p>
    <w:p w14:paraId="176C1248" w14:textId="77777777" w:rsidR="006F7345" w:rsidRPr="00817906" w:rsidRDefault="00965C85">
      <w:pPr>
        <w:pStyle w:val="Akapitzlist"/>
        <w:spacing w:line="276" w:lineRule="auto"/>
        <w:ind w:left="567"/>
        <w:rPr>
          <w:rFonts w:ascii="Arial Narrow" w:hAnsi="Arial Narrow" w:cs="Calibri"/>
          <w:color w:val="000000"/>
        </w:rPr>
      </w:pPr>
      <w:r w:rsidRPr="00817906">
        <w:rPr>
          <w:rFonts w:ascii="Arial Narrow" w:hAnsi="Arial Narrow" w:cs="Calibri"/>
          <w:color w:val="000000"/>
        </w:rPr>
        <w:t>Nawierzchnia jezdni – gruntowa,</w:t>
      </w:r>
    </w:p>
    <w:p w14:paraId="28061D83" w14:textId="77777777" w:rsidR="00266B60" w:rsidRPr="00817906" w:rsidRDefault="00266B60">
      <w:pPr>
        <w:pStyle w:val="Akapitzlist"/>
        <w:spacing w:line="276" w:lineRule="auto"/>
        <w:ind w:left="567"/>
        <w:rPr>
          <w:rFonts w:ascii="Arial Narrow" w:hAnsi="Arial Narrow" w:cs="Calibri"/>
          <w:color w:val="000000"/>
        </w:rPr>
      </w:pPr>
      <w:r w:rsidRPr="00817906">
        <w:rPr>
          <w:rFonts w:ascii="Arial Narrow" w:hAnsi="Arial Narrow" w:cs="Calibri"/>
          <w:color w:val="000000"/>
        </w:rPr>
        <w:t>Do wykonania jest projekt drogi o szerokości 3,50 m oraz odwodnienie drogi.</w:t>
      </w:r>
    </w:p>
    <w:p w14:paraId="3B088C21" w14:textId="77777777" w:rsidR="00E76DC9" w:rsidRPr="00817906" w:rsidRDefault="00E76DC9" w:rsidP="00E76DC9">
      <w:pPr>
        <w:pStyle w:val="Akapitzlist"/>
        <w:spacing w:line="276" w:lineRule="auto"/>
        <w:ind w:left="567"/>
        <w:rPr>
          <w:rFonts w:ascii="Arial Narrow" w:hAnsi="Arial Narrow" w:cs="Calibri"/>
          <w:color w:val="000000"/>
        </w:rPr>
      </w:pPr>
      <w:r w:rsidRPr="00817906">
        <w:rPr>
          <w:rFonts w:ascii="Arial Narrow" w:hAnsi="Arial Narrow" w:cs="Calibri"/>
          <w:color w:val="000000"/>
        </w:rPr>
        <w:t>Szerokość jezdni docelowa – 4,00 m</w:t>
      </w:r>
    </w:p>
    <w:p w14:paraId="38EA03E4" w14:textId="142870DC" w:rsidR="00E95440" w:rsidRPr="00817906" w:rsidRDefault="00E95440" w:rsidP="00E95440">
      <w:pPr>
        <w:pStyle w:val="Akapitzlist"/>
        <w:spacing w:line="276" w:lineRule="auto"/>
        <w:ind w:left="567"/>
        <w:rPr>
          <w:rFonts w:ascii="Arial Narrow" w:hAnsi="Arial Narrow" w:cs="Calibri"/>
          <w:b/>
          <w:bCs/>
        </w:rPr>
      </w:pPr>
      <w:r w:rsidRPr="00817906">
        <w:rPr>
          <w:rFonts w:ascii="Arial Narrow" w:hAnsi="Arial Narrow" w:cs="Calibri"/>
          <w:b/>
          <w:bCs/>
        </w:rPr>
        <w:t xml:space="preserve">Czas realizacji </w:t>
      </w:r>
      <w:r w:rsidR="008E17D6">
        <w:rPr>
          <w:rFonts w:ascii="Arial Narrow" w:hAnsi="Arial Narrow" w:cs="Calibri"/>
          <w:b/>
          <w:bCs/>
          <w:color w:val="000000"/>
        </w:rPr>
        <w:t>365 dni</w:t>
      </w:r>
    </w:p>
    <w:p w14:paraId="5A61ED24" w14:textId="77777777" w:rsidR="006F7345" w:rsidRPr="00817906" w:rsidRDefault="006F7345">
      <w:pPr>
        <w:pStyle w:val="Akapitzlist"/>
        <w:spacing w:line="276" w:lineRule="auto"/>
        <w:ind w:left="567"/>
        <w:rPr>
          <w:rFonts w:ascii="Arial Narrow" w:hAnsi="Arial Narrow" w:cs="Calibri"/>
          <w:color w:val="ED0000"/>
          <w:sz w:val="14"/>
          <w:szCs w:val="14"/>
        </w:rPr>
      </w:pPr>
    </w:p>
    <w:p w14:paraId="750B7F05" w14:textId="77777777" w:rsidR="00E44EA1" w:rsidRDefault="00E44EA1" w:rsidP="00E44EA1">
      <w:pPr>
        <w:pStyle w:val="Akapitzlist"/>
        <w:spacing w:line="276" w:lineRule="auto"/>
        <w:ind w:left="567"/>
        <w:rPr>
          <w:rFonts w:ascii="Arial Narrow" w:hAnsi="Arial Narrow" w:cs="Calibri"/>
          <w:b/>
          <w:bCs/>
          <w:color w:val="000000"/>
        </w:rPr>
      </w:pPr>
      <w:r>
        <w:rPr>
          <w:rFonts w:ascii="Arial Narrow" w:hAnsi="Arial Narrow" w:cs="Calibri"/>
          <w:b/>
          <w:bCs/>
          <w:color w:val="000000"/>
        </w:rPr>
        <w:t>Część nr  4</w:t>
      </w:r>
    </w:p>
    <w:p w14:paraId="79D36CF8" w14:textId="081DA9E6" w:rsidR="006F7345" w:rsidRPr="00E44EA1" w:rsidRDefault="00965C85" w:rsidP="00E44EA1">
      <w:pPr>
        <w:spacing w:line="276" w:lineRule="auto"/>
        <w:rPr>
          <w:rFonts w:ascii="Arial Narrow" w:hAnsi="Arial Narrow"/>
        </w:rPr>
      </w:pPr>
      <w:r w:rsidRPr="00E44EA1">
        <w:rPr>
          <w:rFonts w:ascii="Arial Narrow" w:hAnsi="Arial Narrow" w:cs="Calibri"/>
          <w:b/>
          <w:bCs/>
          <w:color w:val="000000"/>
        </w:rPr>
        <w:t xml:space="preserve">Grodziec: ul. Klasztorna od Ośrodka „Bajka” przez las do </w:t>
      </w:r>
      <w:r w:rsidR="00266B60" w:rsidRPr="00E44EA1">
        <w:rPr>
          <w:rFonts w:ascii="Arial Narrow" w:hAnsi="Arial Narrow" w:cs="Calibri"/>
          <w:b/>
          <w:bCs/>
          <w:color w:val="000000"/>
        </w:rPr>
        <w:t xml:space="preserve">skrzyżowania z </w:t>
      </w:r>
      <w:r w:rsidRPr="00E44EA1">
        <w:rPr>
          <w:rFonts w:ascii="Arial Narrow" w:hAnsi="Arial Narrow" w:cs="Calibri"/>
          <w:b/>
          <w:bCs/>
          <w:color w:val="000000"/>
        </w:rPr>
        <w:t>DW 463</w:t>
      </w:r>
    </w:p>
    <w:p w14:paraId="3F085FB4" w14:textId="77777777" w:rsidR="006F7345" w:rsidRPr="00817906" w:rsidRDefault="00965C85">
      <w:pPr>
        <w:pStyle w:val="Akapitzlist"/>
        <w:spacing w:line="276" w:lineRule="auto"/>
        <w:ind w:left="567"/>
        <w:rPr>
          <w:rFonts w:ascii="Arial Narrow" w:hAnsi="Arial Narrow" w:cs="Calibri"/>
          <w:b/>
          <w:bCs/>
          <w:color w:val="000000"/>
          <w:u w:val="single"/>
        </w:rPr>
      </w:pPr>
      <w:r w:rsidRPr="00817906">
        <w:rPr>
          <w:rFonts w:ascii="Arial Narrow" w:hAnsi="Arial Narrow" w:cs="Calibri"/>
          <w:b/>
          <w:bCs/>
          <w:color w:val="000000"/>
          <w:u w:val="single"/>
        </w:rPr>
        <w:t>Stan istniejący:</w:t>
      </w:r>
    </w:p>
    <w:p w14:paraId="3F4C4EBD" w14:textId="77777777" w:rsidR="006F7345" w:rsidRPr="00817906" w:rsidRDefault="00965C85">
      <w:pPr>
        <w:pStyle w:val="Akapitzlist"/>
        <w:spacing w:line="276" w:lineRule="auto"/>
        <w:ind w:left="567"/>
        <w:rPr>
          <w:rFonts w:ascii="Arial Narrow" w:hAnsi="Arial Narrow"/>
        </w:rPr>
      </w:pPr>
      <w:r w:rsidRPr="00817906">
        <w:rPr>
          <w:rFonts w:ascii="Arial Narrow" w:hAnsi="Arial Narrow" w:cs="Calibri"/>
          <w:color w:val="000000"/>
        </w:rPr>
        <w:t>Orientacyjna długość ~ 1 900,00 m,</w:t>
      </w:r>
    </w:p>
    <w:p w14:paraId="6D757409" w14:textId="77777777" w:rsidR="006F7345" w:rsidRPr="00817906" w:rsidRDefault="00965C85">
      <w:pPr>
        <w:pStyle w:val="Akapitzlist"/>
        <w:spacing w:line="276" w:lineRule="auto"/>
        <w:ind w:left="567"/>
        <w:rPr>
          <w:rFonts w:ascii="Arial Narrow" w:hAnsi="Arial Narrow" w:cs="Calibri"/>
          <w:color w:val="000000"/>
        </w:rPr>
      </w:pPr>
      <w:r w:rsidRPr="00817906">
        <w:rPr>
          <w:rFonts w:ascii="Arial Narrow" w:hAnsi="Arial Narrow" w:cs="Calibri"/>
          <w:color w:val="000000"/>
        </w:rPr>
        <w:t>Nawierzchnia jezdni – gruntowa,</w:t>
      </w:r>
    </w:p>
    <w:p w14:paraId="4DF17322" w14:textId="7E67612A" w:rsidR="006F7345" w:rsidRPr="00817906" w:rsidRDefault="00965C85">
      <w:pPr>
        <w:pStyle w:val="Akapitzlist"/>
        <w:spacing w:line="276" w:lineRule="auto"/>
        <w:ind w:left="567"/>
        <w:rPr>
          <w:rFonts w:ascii="Arial Narrow" w:hAnsi="Arial Narrow" w:cs="Calibri"/>
          <w:color w:val="000000"/>
        </w:rPr>
      </w:pPr>
      <w:r w:rsidRPr="00817906">
        <w:rPr>
          <w:rFonts w:ascii="Arial Narrow" w:hAnsi="Arial Narrow" w:cs="Calibri"/>
          <w:color w:val="000000"/>
        </w:rPr>
        <w:t>Szerokość jezdni – 4,00 m  m,</w:t>
      </w:r>
    </w:p>
    <w:p w14:paraId="42DAAE8D" w14:textId="77777777" w:rsidR="006F7345" w:rsidRPr="00817906" w:rsidRDefault="00965C85">
      <w:pPr>
        <w:pStyle w:val="Akapitzlist"/>
        <w:spacing w:line="276" w:lineRule="auto"/>
        <w:ind w:left="567"/>
        <w:rPr>
          <w:rFonts w:ascii="Arial Narrow" w:hAnsi="Arial Narrow" w:cs="Calibri"/>
          <w:color w:val="000000"/>
        </w:rPr>
      </w:pPr>
      <w:r w:rsidRPr="00817906">
        <w:rPr>
          <w:rFonts w:ascii="Arial Narrow" w:hAnsi="Arial Narrow" w:cs="Calibri"/>
          <w:color w:val="000000"/>
        </w:rPr>
        <w:t>Rowy drogowe – do budowy,</w:t>
      </w:r>
      <w:r w:rsidR="00770416" w:rsidRPr="00817906">
        <w:rPr>
          <w:rFonts w:ascii="Arial Narrow" w:hAnsi="Arial Narrow" w:cs="Calibri"/>
          <w:color w:val="000000"/>
        </w:rPr>
        <w:t xml:space="preserve"> </w:t>
      </w:r>
    </w:p>
    <w:p w14:paraId="5A6730D6" w14:textId="77777777" w:rsidR="006F7345" w:rsidRPr="00817906" w:rsidRDefault="00965C85">
      <w:pPr>
        <w:pStyle w:val="Akapitzlist"/>
        <w:spacing w:line="276" w:lineRule="auto"/>
        <w:ind w:left="567"/>
        <w:rPr>
          <w:rFonts w:ascii="Arial Narrow" w:hAnsi="Arial Narrow" w:cs="Calibri"/>
          <w:color w:val="000000"/>
        </w:rPr>
      </w:pPr>
      <w:r w:rsidRPr="00817906">
        <w:rPr>
          <w:rFonts w:ascii="Arial Narrow" w:hAnsi="Arial Narrow" w:cs="Calibri"/>
          <w:color w:val="000000"/>
        </w:rPr>
        <w:t>Prawdopodobna konieczność wycinki drzew kolidujących z inwestycją.</w:t>
      </w:r>
    </w:p>
    <w:p w14:paraId="6AD3E85D" w14:textId="296AD9EE" w:rsidR="00E95440" w:rsidRPr="00817906" w:rsidRDefault="00E95440" w:rsidP="00E95440">
      <w:pPr>
        <w:pStyle w:val="Akapitzlist"/>
        <w:spacing w:line="276" w:lineRule="auto"/>
        <w:ind w:left="567"/>
        <w:rPr>
          <w:rFonts w:ascii="Arial Narrow" w:hAnsi="Arial Narrow" w:cs="Calibri"/>
          <w:b/>
          <w:bCs/>
        </w:rPr>
      </w:pPr>
      <w:r w:rsidRPr="00817906">
        <w:rPr>
          <w:rFonts w:ascii="Arial Narrow" w:hAnsi="Arial Narrow" w:cs="Calibri"/>
          <w:b/>
          <w:bCs/>
        </w:rPr>
        <w:t xml:space="preserve">Czas realizacji </w:t>
      </w:r>
      <w:r w:rsidR="008E17D6">
        <w:rPr>
          <w:rFonts w:ascii="Arial Narrow" w:hAnsi="Arial Narrow" w:cs="Calibri"/>
          <w:b/>
          <w:bCs/>
          <w:color w:val="000000"/>
        </w:rPr>
        <w:t>365 dni</w:t>
      </w:r>
      <w:r w:rsidRPr="00817906">
        <w:rPr>
          <w:rFonts w:ascii="Arial Narrow" w:hAnsi="Arial Narrow" w:cs="Calibri"/>
          <w:b/>
          <w:bCs/>
        </w:rPr>
        <w:t xml:space="preserve"> (możliwa decyzja ZRID)</w:t>
      </w:r>
    </w:p>
    <w:p w14:paraId="43C964DF" w14:textId="77777777" w:rsidR="006F7345" w:rsidRPr="00817906" w:rsidRDefault="006F7345">
      <w:pPr>
        <w:pStyle w:val="Akapitzlist"/>
        <w:spacing w:line="276" w:lineRule="auto"/>
        <w:ind w:left="567"/>
        <w:rPr>
          <w:rFonts w:ascii="Arial Narrow" w:hAnsi="Arial Narrow" w:cs="Calibri"/>
          <w:color w:val="000000"/>
        </w:rPr>
      </w:pPr>
    </w:p>
    <w:p w14:paraId="6DFA3FB9" w14:textId="77777777" w:rsidR="00E44EA1" w:rsidRPr="00E44EA1" w:rsidRDefault="00E44EA1" w:rsidP="00E44EA1">
      <w:pPr>
        <w:pStyle w:val="Akapitzlist"/>
        <w:spacing w:line="276" w:lineRule="auto"/>
        <w:ind w:left="567"/>
        <w:rPr>
          <w:rFonts w:ascii="Arial Narrow" w:hAnsi="Arial Narrow"/>
        </w:rPr>
      </w:pPr>
      <w:r>
        <w:rPr>
          <w:rFonts w:ascii="Arial Narrow" w:hAnsi="Arial Narrow" w:cs="Calibri"/>
          <w:b/>
          <w:bCs/>
          <w:color w:val="000000"/>
        </w:rPr>
        <w:t>Część nr 5</w:t>
      </w:r>
    </w:p>
    <w:p w14:paraId="202FA4C4" w14:textId="1E102F7B" w:rsidR="006F7345" w:rsidRPr="00E44EA1" w:rsidRDefault="00965C85" w:rsidP="00E44EA1">
      <w:pPr>
        <w:spacing w:line="276" w:lineRule="auto"/>
        <w:rPr>
          <w:rFonts w:ascii="Arial Narrow" w:hAnsi="Arial Narrow"/>
        </w:rPr>
      </w:pPr>
      <w:r w:rsidRPr="00E44EA1">
        <w:rPr>
          <w:rFonts w:ascii="Arial Narrow" w:hAnsi="Arial Narrow" w:cs="Calibri"/>
          <w:b/>
          <w:bCs/>
          <w:color w:val="000000"/>
        </w:rPr>
        <w:t xml:space="preserve">Szczedrzyk: ul. Wspólna (w części wykorytowana pod w-wy konstrukcyjne) od drogi powiatowej do skrzyżowania z ul. Lawendową i łącznik do ul. Sosnowej do końca drogi o nawierzchni asfaltowej </w:t>
      </w:r>
    </w:p>
    <w:p w14:paraId="5ED0C04E" w14:textId="77777777" w:rsidR="006F7345" w:rsidRPr="00817906" w:rsidRDefault="00965C85">
      <w:pPr>
        <w:pStyle w:val="Akapitzlist"/>
        <w:spacing w:line="276" w:lineRule="auto"/>
        <w:ind w:left="567"/>
        <w:rPr>
          <w:rFonts w:ascii="Arial Narrow" w:hAnsi="Arial Narrow" w:cs="Calibri"/>
          <w:b/>
          <w:bCs/>
          <w:color w:val="000000"/>
          <w:u w:val="single"/>
        </w:rPr>
      </w:pPr>
      <w:r w:rsidRPr="00817906">
        <w:rPr>
          <w:rFonts w:ascii="Arial Narrow" w:hAnsi="Arial Narrow" w:cs="Calibri"/>
          <w:b/>
          <w:bCs/>
          <w:color w:val="000000"/>
          <w:u w:val="single"/>
        </w:rPr>
        <w:t>Stan istniejący:</w:t>
      </w:r>
    </w:p>
    <w:p w14:paraId="096E46A8" w14:textId="57704B10" w:rsidR="006F7345" w:rsidRPr="00817906" w:rsidRDefault="00965C85">
      <w:pPr>
        <w:pStyle w:val="Akapitzlist"/>
        <w:spacing w:line="276" w:lineRule="auto"/>
        <w:ind w:left="567"/>
        <w:rPr>
          <w:rFonts w:ascii="Arial Narrow" w:hAnsi="Arial Narrow"/>
        </w:rPr>
      </w:pPr>
      <w:r w:rsidRPr="00817906">
        <w:rPr>
          <w:rFonts w:ascii="Arial Narrow" w:hAnsi="Arial Narrow" w:cs="Calibri"/>
          <w:color w:val="000000"/>
        </w:rPr>
        <w:t xml:space="preserve">Orientacyjna długość łączna ~ </w:t>
      </w:r>
      <w:r w:rsidR="00F46482" w:rsidRPr="00817906">
        <w:rPr>
          <w:rFonts w:ascii="Arial Narrow" w:hAnsi="Arial Narrow" w:cs="Calibri"/>
          <w:color w:val="000000"/>
        </w:rPr>
        <w:t>290,00 +110</w:t>
      </w:r>
      <w:r w:rsidRPr="00817906">
        <w:rPr>
          <w:rFonts w:ascii="Arial Narrow" w:hAnsi="Arial Narrow" w:cs="Calibri"/>
          <w:color w:val="000000"/>
        </w:rPr>
        <w:t>,00 m,</w:t>
      </w:r>
    </w:p>
    <w:p w14:paraId="66995819" w14:textId="3565CBEC" w:rsidR="006F7345" w:rsidRPr="00817906" w:rsidRDefault="00965C85">
      <w:pPr>
        <w:pStyle w:val="Akapitzlist"/>
        <w:spacing w:line="276" w:lineRule="auto"/>
        <w:ind w:left="567"/>
        <w:rPr>
          <w:rFonts w:ascii="Arial Narrow" w:hAnsi="Arial Narrow" w:cs="Calibri"/>
          <w:color w:val="000000"/>
        </w:rPr>
      </w:pPr>
      <w:r w:rsidRPr="00817906">
        <w:rPr>
          <w:rFonts w:ascii="Arial Narrow" w:hAnsi="Arial Narrow" w:cs="Calibri"/>
          <w:color w:val="000000"/>
        </w:rPr>
        <w:t>Nawierzchnia jezdni – gruntowa,</w:t>
      </w:r>
    </w:p>
    <w:p w14:paraId="23D59259" w14:textId="77777777" w:rsidR="006F7345" w:rsidRPr="00817906" w:rsidRDefault="00965C85">
      <w:pPr>
        <w:pStyle w:val="Akapitzlist"/>
        <w:spacing w:line="276" w:lineRule="auto"/>
        <w:ind w:left="567"/>
        <w:rPr>
          <w:rFonts w:ascii="Arial Narrow" w:hAnsi="Arial Narrow" w:cs="Calibri"/>
        </w:rPr>
      </w:pPr>
      <w:r w:rsidRPr="00817906">
        <w:rPr>
          <w:rFonts w:ascii="Arial Narrow" w:hAnsi="Arial Narrow" w:cs="Calibri"/>
          <w:color w:val="000000"/>
        </w:rPr>
        <w:t>Szerokość jezdni – 3,00 m,</w:t>
      </w:r>
      <w:r w:rsidR="00770416" w:rsidRPr="00817906">
        <w:rPr>
          <w:rFonts w:ascii="Arial Narrow" w:hAnsi="Arial Narrow" w:cs="Calibri"/>
          <w:color w:val="000000"/>
        </w:rPr>
        <w:t xml:space="preserve"> do poszerzenia </w:t>
      </w:r>
      <w:r w:rsidR="00770416" w:rsidRPr="00817906">
        <w:rPr>
          <w:rFonts w:ascii="Arial Narrow" w:hAnsi="Arial Narrow" w:cs="Calibri"/>
        </w:rPr>
        <w:t>do 3,50 m</w:t>
      </w:r>
    </w:p>
    <w:p w14:paraId="02EBDFCD" w14:textId="13247352" w:rsidR="00E95440" w:rsidRDefault="00E95440" w:rsidP="00E95440">
      <w:pPr>
        <w:pStyle w:val="Akapitzlist"/>
        <w:spacing w:line="276" w:lineRule="auto"/>
        <w:ind w:left="567"/>
        <w:rPr>
          <w:rFonts w:ascii="Arial Narrow" w:hAnsi="Arial Narrow" w:cs="Calibri"/>
          <w:b/>
          <w:bCs/>
        </w:rPr>
      </w:pPr>
      <w:r w:rsidRPr="00817906">
        <w:rPr>
          <w:rFonts w:ascii="Arial Narrow" w:hAnsi="Arial Narrow" w:cs="Calibri"/>
          <w:b/>
          <w:bCs/>
        </w:rPr>
        <w:t xml:space="preserve">Czas realizacji </w:t>
      </w:r>
      <w:r w:rsidR="008E17D6">
        <w:rPr>
          <w:rFonts w:ascii="Arial Narrow" w:hAnsi="Arial Narrow" w:cs="Calibri"/>
          <w:b/>
          <w:bCs/>
        </w:rPr>
        <w:t>120 dni</w:t>
      </w:r>
    </w:p>
    <w:p w14:paraId="69AAD37C" w14:textId="77777777" w:rsidR="00E44EA1" w:rsidRDefault="00E44EA1" w:rsidP="00E95440">
      <w:pPr>
        <w:pStyle w:val="Akapitzlist"/>
        <w:spacing w:line="276" w:lineRule="auto"/>
        <w:ind w:left="567"/>
        <w:rPr>
          <w:rFonts w:ascii="Arial Narrow" w:hAnsi="Arial Narrow" w:cs="Calibri"/>
          <w:b/>
          <w:bCs/>
          <w:color w:val="000000"/>
        </w:rPr>
      </w:pPr>
    </w:p>
    <w:p w14:paraId="0DC11CDC" w14:textId="25440F91" w:rsidR="00E44EA1" w:rsidRPr="00817906" w:rsidRDefault="00E44EA1" w:rsidP="00E95440">
      <w:pPr>
        <w:pStyle w:val="Akapitzlist"/>
        <w:spacing w:line="276" w:lineRule="auto"/>
        <w:ind w:left="567"/>
        <w:rPr>
          <w:rFonts w:ascii="Arial Narrow" w:hAnsi="Arial Narrow" w:cs="Calibri"/>
          <w:b/>
          <w:bCs/>
        </w:rPr>
      </w:pPr>
      <w:r>
        <w:rPr>
          <w:rFonts w:ascii="Arial Narrow" w:hAnsi="Arial Narrow" w:cs="Calibri"/>
          <w:b/>
          <w:bCs/>
          <w:color w:val="000000"/>
        </w:rPr>
        <w:t>Część nr 6</w:t>
      </w:r>
    </w:p>
    <w:p w14:paraId="535C1CF3" w14:textId="77777777" w:rsidR="006F7345" w:rsidRPr="00817906" w:rsidRDefault="006F7345">
      <w:pPr>
        <w:pStyle w:val="Akapitzlist"/>
        <w:spacing w:line="276" w:lineRule="auto"/>
        <w:ind w:left="567"/>
        <w:rPr>
          <w:rFonts w:ascii="Arial Narrow" w:hAnsi="Arial Narrow" w:cs="Calibri"/>
          <w:color w:val="ED0000"/>
          <w:sz w:val="14"/>
          <w:szCs w:val="14"/>
        </w:rPr>
      </w:pPr>
    </w:p>
    <w:p w14:paraId="0FCF6E19" w14:textId="0205BE53" w:rsidR="006F7345" w:rsidRPr="00E44EA1" w:rsidRDefault="00965C85" w:rsidP="00E44EA1">
      <w:pPr>
        <w:spacing w:line="276" w:lineRule="auto"/>
        <w:rPr>
          <w:rFonts w:ascii="Arial Narrow" w:hAnsi="Arial Narrow"/>
          <w:color w:val="000000" w:themeColor="text1"/>
        </w:rPr>
      </w:pPr>
      <w:r w:rsidRPr="00E44EA1">
        <w:rPr>
          <w:rFonts w:ascii="Arial Narrow" w:hAnsi="Arial Narrow" w:cs="Calibri"/>
          <w:b/>
          <w:bCs/>
          <w:color w:val="000000"/>
        </w:rPr>
        <w:t>Szczedrzyk: ul. Cmentarna od skrzyżowania z ul. Ogrodową do skrzyżowania z ul. Dębową, łącznik do ul. Spokojnej</w:t>
      </w:r>
      <w:r w:rsidR="00F46482" w:rsidRPr="00E44EA1">
        <w:rPr>
          <w:rFonts w:ascii="Arial Narrow" w:hAnsi="Arial Narrow" w:cs="Calibri"/>
          <w:b/>
          <w:bCs/>
          <w:color w:val="000000"/>
        </w:rPr>
        <w:t xml:space="preserve"> (wraz z parkingiem pomiędzy łącznikiem oraz istniejącym cmentarzem)</w:t>
      </w:r>
      <w:r w:rsidRPr="00E44EA1">
        <w:rPr>
          <w:rFonts w:ascii="Arial Narrow" w:hAnsi="Arial Narrow" w:cs="Calibri"/>
          <w:b/>
          <w:bCs/>
          <w:color w:val="000000"/>
        </w:rPr>
        <w:t xml:space="preserve"> </w:t>
      </w:r>
      <w:r w:rsidRPr="00E44EA1">
        <w:rPr>
          <w:rFonts w:ascii="Arial Narrow" w:hAnsi="Arial Narrow" w:cs="Calibri"/>
          <w:b/>
          <w:bCs/>
          <w:color w:val="000000" w:themeColor="text1"/>
        </w:rPr>
        <w:t>oraz zakończenie ul. Cmentarnej (odcinek na którym brakuje nawierzchni bitumicznej)</w:t>
      </w:r>
    </w:p>
    <w:p w14:paraId="23BF6410" w14:textId="77777777" w:rsidR="006F7345" w:rsidRPr="00817906" w:rsidRDefault="00965C85">
      <w:pPr>
        <w:pStyle w:val="Akapitzlist"/>
        <w:spacing w:line="276" w:lineRule="auto"/>
        <w:ind w:left="567"/>
        <w:rPr>
          <w:rFonts w:ascii="Arial Narrow" w:hAnsi="Arial Narrow" w:cs="Calibri"/>
          <w:b/>
          <w:bCs/>
          <w:color w:val="000000"/>
          <w:u w:val="single"/>
        </w:rPr>
      </w:pPr>
      <w:r w:rsidRPr="00817906">
        <w:rPr>
          <w:rFonts w:ascii="Arial Narrow" w:hAnsi="Arial Narrow" w:cs="Calibri"/>
          <w:b/>
          <w:bCs/>
          <w:color w:val="000000"/>
          <w:u w:val="single"/>
        </w:rPr>
        <w:lastRenderedPageBreak/>
        <w:t>Stan istniejący ul. Cmentarna 1:</w:t>
      </w:r>
    </w:p>
    <w:p w14:paraId="006E8F63" w14:textId="77777777" w:rsidR="006F7345" w:rsidRPr="00817906" w:rsidRDefault="00965C85">
      <w:pPr>
        <w:pStyle w:val="Akapitzlist"/>
        <w:spacing w:line="276" w:lineRule="auto"/>
        <w:ind w:left="567"/>
        <w:rPr>
          <w:rFonts w:ascii="Arial Narrow" w:hAnsi="Arial Narrow"/>
        </w:rPr>
      </w:pPr>
      <w:r w:rsidRPr="00817906">
        <w:rPr>
          <w:rFonts w:ascii="Arial Narrow" w:hAnsi="Arial Narrow" w:cs="Calibri"/>
          <w:color w:val="000000"/>
        </w:rPr>
        <w:t xml:space="preserve">Orientacyjna długość łączna ~ </w:t>
      </w:r>
      <w:r w:rsidRPr="00817906">
        <w:rPr>
          <w:rFonts w:ascii="Arial Narrow" w:hAnsi="Arial Narrow" w:cs="Calibri"/>
        </w:rPr>
        <w:t>4</w:t>
      </w:r>
      <w:r w:rsidR="00770416" w:rsidRPr="00817906">
        <w:rPr>
          <w:rFonts w:ascii="Arial Narrow" w:hAnsi="Arial Narrow" w:cs="Calibri"/>
        </w:rPr>
        <w:t>5</w:t>
      </w:r>
      <w:r w:rsidRPr="00817906">
        <w:rPr>
          <w:rFonts w:ascii="Arial Narrow" w:hAnsi="Arial Narrow" w:cs="Calibri"/>
        </w:rPr>
        <w:t>0,00 m,</w:t>
      </w:r>
    </w:p>
    <w:p w14:paraId="2C7F66B7" w14:textId="3F6EEC6D" w:rsidR="006F7345" w:rsidRPr="00817906" w:rsidRDefault="00965C85">
      <w:pPr>
        <w:pStyle w:val="Akapitzlist"/>
        <w:spacing w:line="276" w:lineRule="auto"/>
        <w:ind w:left="567"/>
        <w:rPr>
          <w:rFonts w:ascii="Arial Narrow" w:hAnsi="Arial Narrow" w:cs="Calibri"/>
          <w:color w:val="000000"/>
        </w:rPr>
      </w:pPr>
      <w:r w:rsidRPr="00817906">
        <w:rPr>
          <w:rFonts w:ascii="Arial Narrow" w:hAnsi="Arial Narrow" w:cs="Calibri"/>
          <w:color w:val="000000"/>
        </w:rPr>
        <w:t>Nawierzchnia jezdni – bitumiczna</w:t>
      </w:r>
      <w:r w:rsidR="00F46482" w:rsidRPr="00817906">
        <w:rPr>
          <w:rFonts w:ascii="Arial Narrow" w:hAnsi="Arial Narrow" w:cs="Calibri"/>
          <w:color w:val="000000"/>
        </w:rPr>
        <w:t xml:space="preserve"> zdegradowana</w:t>
      </w:r>
      <w:r w:rsidRPr="00817906">
        <w:rPr>
          <w:rFonts w:ascii="Arial Narrow" w:hAnsi="Arial Narrow" w:cs="Calibri"/>
          <w:color w:val="000000"/>
        </w:rPr>
        <w:t>,</w:t>
      </w:r>
    </w:p>
    <w:p w14:paraId="2E94323B" w14:textId="77777777" w:rsidR="006F7345" w:rsidRPr="00817906" w:rsidRDefault="00965C85">
      <w:pPr>
        <w:pStyle w:val="Akapitzlist"/>
        <w:spacing w:line="276" w:lineRule="auto"/>
        <w:ind w:left="567"/>
        <w:rPr>
          <w:rFonts w:ascii="Arial Narrow" w:hAnsi="Arial Narrow" w:cs="Calibri"/>
          <w:color w:val="000000"/>
        </w:rPr>
      </w:pPr>
      <w:r w:rsidRPr="00817906">
        <w:rPr>
          <w:rFonts w:ascii="Arial Narrow" w:hAnsi="Arial Narrow" w:cs="Calibri"/>
          <w:color w:val="000000"/>
        </w:rPr>
        <w:t>Szerokość jezdni – 5,00 m,</w:t>
      </w:r>
      <w:r w:rsidR="00770416" w:rsidRPr="00817906">
        <w:rPr>
          <w:rFonts w:ascii="Arial Narrow" w:hAnsi="Arial Narrow" w:cs="Calibri"/>
          <w:color w:val="000000"/>
        </w:rPr>
        <w:t xml:space="preserve"> </w:t>
      </w:r>
    </w:p>
    <w:p w14:paraId="40FC7DE4" w14:textId="69D3728E" w:rsidR="00E95440" w:rsidRPr="00817906" w:rsidRDefault="00E95440" w:rsidP="00E95440">
      <w:pPr>
        <w:pStyle w:val="Akapitzlist"/>
        <w:spacing w:line="276" w:lineRule="auto"/>
        <w:ind w:left="567"/>
        <w:rPr>
          <w:rFonts w:ascii="Arial Narrow" w:hAnsi="Arial Narrow" w:cs="Calibri"/>
          <w:b/>
          <w:bCs/>
        </w:rPr>
      </w:pPr>
      <w:r w:rsidRPr="00817906">
        <w:rPr>
          <w:rFonts w:ascii="Arial Narrow" w:hAnsi="Arial Narrow" w:cs="Calibri"/>
          <w:b/>
          <w:bCs/>
        </w:rPr>
        <w:t xml:space="preserve">Czas realizacji </w:t>
      </w:r>
      <w:r w:rsidR="008E17D6">
        <w:rPr>
          <w:rFonts w:ascii="Arial Narrow" w:hAnsi="Arial Narrow" w:cs="Calibri"/>
          <w:b/>
          <w:bCs/>
          <w:color w:val="000000"/>
        </w:rPr>
        <w:t>365 dni</w:t>
      </w:r>
    </w:p>
    <w:p w14:paraId="2EB94054" w14:textId="77777777" w:rsidR="00F46482" w:rsidRPr="00817906" w:rsidRDefault="00F46482">
      <w:pPr>
        <w:pStyle w:val="Akapitzlist"/>
        <w:spacing w:line="276" w:lineRule="auto"/>
        <w:ind w:left="567"/>
        <w:rPr>
          <w:rFonts w:ascii="Arial Narrow" w:hAnsi="Arial Narrow" w:cs="Calibri"/>
          <w:color w:val="ED0000"/>
          <w:sz w:val="14"/>
          <w:szCs w:val="14"/>
        </w:rPr>
      </w:pPr>
    </w:p>
    <w:p w14:paraId="6CE22DC8" w14:textId="77777777" w:rsidR="00F46482" w:rsidRPr="00817906" w:rsidRDefault="00F46482">
      <w:pPr>
        <w:pStyle w:val="Akapitzlist"/>
        <w:spacing w:line="276" w:lineRule="auto"/>
        <w:ind w:left="567"/>
        <w:rPr>
          <w:rFonts w:ascii="Arial Narrow" w:hAnsi="Arial Narrow" w:cs="Calibri"/>
          <w:color w:val="ED0000"/>
          <w:sz w:val="14"/>
          <w:szCs w:val="14"/>
        </w:rPr>
      </w:pPr>
    </w:p>
    <w:p w14:paraId="5939FA84" w14:textId="77777777" w:rsidR="00E4094D" w:rsidRPr="00817906" w:rsidRDefault="00965C85">
      <w:pPr>
        <w:pStyle w:val="Akapitzlist"/>
        <w:spacing w:line="276" w:lineRule="auto"/>
        <w:ind w:left="567"/>
        <w:rPr>
          <w:rFonts w:ascii="Arial Narrow" w:hAnsi="Arial Narrow" w:cs="Calibri"/>
          <w:b/>
          <w:bCs/>
          <w:color w:val="000000"/>
          <w:u w:val="single"/>
        </w:rPr>
      </w:pPr>
      <w:r w:rsidRPr="00817906">
        <w:rPr>
          <w:rFonts w:ascii="Arial Narrow" w:hAnsi="Arial Narrow" w:cs="Calibri"/>
          <w:b/>
          <w:bCs/>
          <w:color w:val="000000"/>
          <w:u w:val="single"/>
        </w:rPr>
        <w:t xml:space="preserve">Stan istniejący ul. Spokojna </w:t>
      </w:r>
      <w:r w:rsidR="00F46482" w:rsidRPr="00817906">
        <w:rPr>
          <w:rFonts w:ascii="Arial Narrow" w:hAnsi="Arial Narrow" w:cs="Calibri"/>
          <w:b/>
          <w:bCs/>
          <w:color w:val="000000"/>
          <w:u w:val="single"/>
        </w:rPr>
        <w:t>–</w:t>
      </w:r>
      <w:r w:rsidRPr="00817906">
        <w:rPr>
          <w:rFonts w:ascii="Arial Narrow" w:hAnsi="Arial Narrow" w:cs="Calibri"/>
          <w:b/>
          <w:bCs/>
          <w:color w:val="000000"/>
          <w:u w:val="single"/>
        </w:rPr>
        <w:t xml:space="preserve"> łącznik</w:t>
      </w:r>
      <w:r w:rsidR="00F46482" w:rsidRPr="00817906">
        <w:rPr>
          <w:rFonts w:ascii="Arial Narrow" w:hAnsi="Arial Narrow" w:cs="Calibri"/>
          <w:b/>
          <w:bCs/>
          <w:color w:val="000000"/>
          <w:u w:val="single"/>
        </w:rPr>
        <w:t xml:space="preserve"> z Cmentarną </w:t>
      </w:r>
    </w:p>
    <w:p w14:paraId="704C5327" w14:textId="7D93725E" w:rsidR="006F7345" w:rsidRPr="00817906" w:rsidRDefault="00E4094D">
      <w:pPr>
        <w:pStyle w:val="Akapitzlist"/>
        <w:spacing w:line="276" w:lineRule="auto"/>
        <w:ind w:left="567"/>
        <w:rPr>
          <w:rFonts w:ascii="Arial Narrow" w:hAnsi="Arial Narrow" w:cs="Calibri"/>
          <w:b/>
          <w:bCs/>
          <w:color w:val="000000"/>
          <w:u w:val="single"/>
        </w:rPr>
      </w:pPr>
      <w:r w:rsidRPr="00817906">
        <w:rPr>
          <w:rFonts w:ascii="Arial Narrow" w:hAnsi="Arial Narrow" w:cs="Calibri"/>
          <w:b/>
          <w:bCs/>
          <w:color w:val="000000"/>
        </w:rPr>
        <w:t xml:space="preserve">Ponadto </w:t>
      </w:r>
      <w:r w:rsidR="00F46482" w:rsidRPr="00817906">
        <w:rPr>
          <w:rFonts w:ascii="Arial Narrow" w:hAnsi="Arial Narrow" w:cs="Calibri"/>
          <w:b/>
          <w:bCs/>
          <w:color w:val="000000"/>
        </w:rPr>
        <w:t>parking pomiędzy łącznikiem oraz istniejącym cmentarzem nr działek 178,179, 181,182, 487)</w:t>
      </w:r>
      <w:r w:rsidRPr="00817906">
        <w:rPr>
          <w:rFonts w:ascii="Arial Narrow" w:hAnsi="Arial Narrow" w:cs="Calibri"/>
          <w:b/>
          <w:bCs/>
          <w:color w:val="000000"/>
        </w:rPr>
        <w:t xml:space="preserve"> po przejęciu działek </w:t>
      </w:r>
      <w:r w:rsidR="000838D7" w:rsidRPr="00817906">
        <w:rPr>
          <w:rFonts w:ascii="Arial Narrow" w:hAnsi="Arial Narrow" w:cs="Calibri"/>
          <w:b/>
          <w:bCs/>
          <w:color w:val="000000"/>
        </w:rPr>
        <w:t>przez Gminę Ozimek</w:t>
      </w:r>
      <w:r w:rsidRPr="00817906">
        <w:rPr>
          <w:rFonts w:ascii="Arial Narrow" w:hAnsi="Arial Narrow" w:cs="Calibri"/>
          <w:b/>
          <w:bCs/>
          <w:color w:val="000000"/>
        </w:rPr>
        <w:t xml:space="preserve">: </w:t>
      </w:r>
    </w:p>
    <w:p w14:paraId="3B1EE329" w14:textId="390BECF8" w:rsidR="006F7345" w:rsidRPr="00817906" w:rsidRDefault="00965C85">
      <w:pPr>
        <w:pStyle w:val="Akapitzlist"/>
        <w:spacing w:line="276" w:lineRule="auto"/>
        <w:ind w:left="567"/>
        <w:rPr>
          <w:rFonts w:ascii="Arial Narrow" w:hAnsi="Arial Narrow"/>
        </w:rPr>
      </w:pPr>
      <w:r w:rsidRPr="00817906">
        <w:rPr>
          <w:rFonts w:ascii="Arial Narrow" w:hAnsi="Arial Narrow" w:cs="Calibri"/>
          <w:color w:val="000000"/>
        </w:rPr>
        <w:t>Orientacyjna długość łączn</w:t>
      </w:r>
      <w:r w:rsidR="00E4094D" w:rsidRPr="00817906">
        <w:rPr>
          <w:rFonts w:ascii="Arial Narrow" w:hAnsi="Arial Narrow" w:cs="Calibri"/>
          <w:color w:val="000000"/>
        </w:rPr>
        <w:t>ika</w:t>
      </w:r>
      <w:r w:rsidRPr="00817906">
        <w:rPr>
          <w:rFonts w:ascii="Arial Narrow" w:hAnsi="Arial Narrow" w:cs="Calibri"/>
          <w:color w:val="000000"/>
        </w:rPr>
        <w:t xml:space="preserve"> ~ </w:t>
      </w:r>
      <w:r w:rsidR="00F46482" w:rsidRPr="00817906">
        <w:rPr>
          <w:rFonts w:ascii="Arial Narrow" w:hAnsi="Arial Narrow" w:cs="Calibri"/>
          <w:color w:val="000000"/>
        </w:rPr>
        <w:t>10</w:t>
      </w:r>
      <w:r w:rsidRPr="00817906">
        <w:rPr>
          <w:rFonts w:ascii="Arial Narrow" w:hAnsi="Arial Narrow" w:cs="Calibri"/>
          <w:color w:val="000000"/>
        </w:rPr>
        <w:t>0,00 m,</w:t>
      </w:r>
    </w:p>
    <w:p w14:paraId="2AFD71FD" w14:textId="77777777" w:rsidR="006F7345" w:rsidRPr="00817906" w:rsidRDefault="00965C85">
      <w:pPr>
        <w:pStyle w:val="Akapitzlist"/>
        <w:spacing w:line="276" w:lineRule="auto"/>
        <w:ind w:left="567"/>
        <w:rPr>
          <w:rFonts w:ascii="Arial Narrow" w:hAnsi="Arial Narrow" w:cs="Calibri"/>
          <w:color w:val="000000"/>
        </w:rPr>
      </w:pPr>
      <w:r w:rsidRPr="00817906">
        <w:rPr>
          <w:rFonts w:ascii="Arial Narrow" w:hAnsi="Arial Narrow" w:cs="Calibri"/>
          <w:color w:val="000000"/>
        </w:rPr>
        <w:t>Nawierzchnia jezdni – gruntowa,</w:t>
      </w:r>
    </w:p>
    <w:p w14:paraId="580AC56F" w14:textId="77777777" w:rsidR="006F7345" w:rsidRPr="00817906" w:rsidRDefault="00965C85">
      <w:pPr>
        <w:pStyle w:val="Akapitzlist"/>
        <w:spacing w:line="276" w:lineRule="auto"/>
        <w:ind w:left="567"/>
        <w:rPr>
          <w:rFonts w:ascii="Arial Narrow" w:hAnsi="Arial Narrow" w:cs="Calibri"/>
        </w:rPr>
      </w:pPr>
      <w:r w:rsidRPr="00817906">
        <w:rPr>
          <w:rFonts w:ascii="Arial Narrow" w:hAnsi="Arial Narrow" w:cs="Calibri"/>
          <w:color w:val="000000"/>
        </w:rPr>
        <w:t>Szerokość jezdni – 3,00 m,</w:t>
      </w:r>
      <w:r w:rsidR="00770416" w:rsidRPr="00817906">
        <w:rPr>
          <w:rFonts w:ascii="Arial Narrow" w:hAnsi="Arial Narrow" w:cs="Calibri"/>
          <w:color w:val="000000"/>
        </w:rPr>
        <w:t xml:space="preserve"> do poszerzenia do</w:t>
      </w:r>
      <w:r w:rsidR="00770416" w:rsidRPr="00817906">
        <w:rPr>
          <w:rFonts w:ascii="Arial Narrow" w:hAnsi="Arial Narrow" w:cs="Calibri"/>
        </w:rPr>
        <w:t xml:space="preserve"> 3,50 m</w:t>
      </w:r>
    </w:p>
    <w:p w14:paraId="7FF06F36" w14:textId="12CD74EC" w:rsidR="00E4094D" w:rsidRPr="00817906" w:rsidRDefault="00E4094D">
      <w:pPr>
        <w:pStyle w:val="Akapitzlist"/>
        <w:spacing w:line="276" w:lineRule="auto"/>
        <w:ind w:left="567"/>
        <w:rPr>
          <w:rFonts w:ascii="Arial Narrow" w:hAnsi="Arial Narrow" w:cs="Calibri"/>
        </w:rPr>
      </w:pPr>
      <w:r w:rsidRPr="00817906">
        <w:rPr>
          <w:rFonts w:ascii="Arial Narrow" w:hAnsi="Arial Narrow" w:cs="Calibri"/>
        </w:rPr>
        <w:t>Do zaprojektowania parking pomiędzy łącznikiem i cmentarzem</w:t>
      </w:r>
    </w:p>
    <w:p w14:paraId="4A8E07C1" w14:textId="6F0B44B8" w:rsidR="00E95440" w:rsidRPr="00817906" w:rsidRDefault="00E95440" w:rsidP="00E95440">
      <w:pPr>
        <w:pStyle w:val="Akapitzlist"/>
        <w:spacing w:line="276" w:lineRule="auto"/>
        <w:ind w:left="567"/>
        <w:rPr>
          <w:rFonts w:ascii="Arial Narrow" w:hAnsi="Arial Narrow" w:cs="Calibri"/>
          <w:b/>
          <w:bCs/>
        </w:rPr>
      </w:pPr>
      <w:r w:rsidRPr="00817906">
        <w:rPr>
          <w:rFonts w:ascii="Arial Narrow" w:hAnsi="Arial Narrow" w:cs="Calibri"/>
          <w:b/>
          <w:bCs/>
        </w:rPr>
        <w:t xml:space="preserve">Czas realizacji </w:t>
      </w:r>
      <w:r w:rsidR="00F1748A">
        <w:rPr>
          <w:rFonts w:ascii="Arial Narrow" w:hAnsi="Arial Narrow" w:cs="Calibri"/>
          <w:b/>
          <w:bCs/>
        </w:rPr>
        <w:t>365 dni</w:t>
      </w:r>
    </w:p>
    <w:p w14:paraId="30451AF4" w14:textId="77777777" w:rsidR="006F7345" w:rsidRPr="00817906" w:rsidRDefault="006F7345">
      <w:pPr>
        <w:pStyle w:val="Akapitzlist"/>
        <w:spacing w:line="276" w:lineRule="auto"/>
        <w:ind w:left="567"/>
        <w:rPr>
          <w:rFonts w:ascii="Arial Narrow" w:hAnsi="Arial Narrow" w:cs="Calibri"/>
          <w:color w:val="ED0000"/>
          <w:sz w:val="14"/>
          <w:szCs w:val="14"/>
        </w:rPr>
      </w:pPr>
    </w:p>
    <w:p w14:paraId="6627BE22" w14:textId="68C33B9F" w:rsidR="006F7345" w:rsidRPr="00817906" w:rsidRDefault="00965C85">
      <w:pPr>
        <w:pStyle w:val="Akapitzlist"/>
        <w:spacing w:line="276" w:lineRule="auto"/>
        <w:ind w:left="567"/>
        <w:rPr>
          <w:rFonts w:ascii="Arial Narrow" w:hAnsi="Arial Narrow" w:cs="Calibri"/>
          <w:b/>
          <w:bCs/>
          <w:color w:val="000000"/>
          <w:u w:val="single"/>
        </w:rPr>
      </w:pPr>
      <w:r w:rsidRPr="00817906">
        <w:rPr>
          <w:rFonts w:ascii="Arial Narrow" w:hAnsi="Arial Narrow" w:cs="Calibri"/>
          <w:b/>
          <w:bCs/>
          <w:color w:val="000000"/>
          <w:u w:val="single"/>
        </w:rPr>
        <w:t>Stan istniejący ul. Cmentarna 2</w:t>
      </w:r>
      <w:r w:rsidR="00BE33C0" w:rsidRPr="00817906">
        <w:rPr>
          <w:rFonts w:ascii="Arial Narrow" w:hAnsi="Arial Narrow" w:cs="Calibri"/>
          <w:b/>
          <w:bCs/>
          <w:color w:val="000000"/>
          <w:u w:val="single"/>
        </w:rPr>
        <w:t xml:space="preserve"> (ostatni odcinek)</w:t>
      </w:r>
      <w:r w:rsidRPr="00817906">
        <w:rPr>
          <w:rFonts w:ascii="Arial Narrow" w:hAnsi="Arial Narrow" w:cs="Calibri"/>
          <w:b/>
          <w:bCs/>
          <w:color w:val="000000"/>
          <w:u w:val="single"/>
        </w:rPr>
        <w:t>:</w:t>
      </w:r>
    </w:p>
    <w:p w14:paraId="1DB600BC" w14:textId="77777777" w:rsidR="006F7345" w:rsidRPr="00817906" w:rsidRDefault="00965C85">
      <w:pPr>
        <w:pStyle w:val="Akapitzlist"/>
        <w:spacing w:line="276" w:lineRule="auto"/>
        <w:ind w:left="567"/>
        <w:rPr>
          <w:rFonts w:ascii="Arial Narrow" w:hAnsi="Arial Narrow"/>
        </w:rPr>
      </w:pPr>
      <w:r w:rsidRPr="00817906">
        <w:rPr>
          <w:rFonts w:ascii="Arial Narrow" w:hAnsi="Arial Narrow" w:cs="Calibri"/>
          <w:color w:val="000000"/>
        </w:rPr>
        <w:t>Orientacyjna długość łączna ~ 300,00 m,</w:t>
      </w:r>
    </w:p>
    <w:p w14:paraId="6A46F2BA" w14:textId="77777777" w:rsidR="006F7345" w:rsidRPr="00817906" w:rsidRDefault="00965C85">
      <w:pPr>
        <w:pStyle w:val="Akapitzlist"/>
        <w:spacing w:line="276" w:lineRule="auto"/>
        <w:ind w:left="567"/>
        <w:rPr>
          <w:rFonts w:ascii="Arial Narrow" w:hAnsi="Arial Narrow" w:cs="Calibri"/>
          <w:color w:val="000000"/>
        </w:rPr>
      </w:pPr>
      <w:r w:rsidRPr="00817906">
        <w:rPr>
          <w:rFonts w:ascii="Arial Narrow" w:hAnsi="Arial Narrow" w:cs="Calibri"/>
          <w:color w:val="000000"/>
        </w:rPr>
        <w:t>Nawierzchnia jezdni – gruntowa</w:t>
      </w:r>
    </w:p>
    <w:p w14:paraId="3EDABFE2" w14:textId="77777777" w:rsidR="006F7345" w:rsidRPr="00817906" w:rsidRDefault="00965C85">
      <w:pPr>
        <w:pStyle w:val="Akapitzlist"/>
        <w:spacing w:line="276" w:lineRule="auto"/>
        <w:ind w:left="567"/>
        <w:rPr>
          <w:rFonts w:ascii="Arial Narrow" w:hAnsi="Arial Narrow" w:cs="Calibri"/>
          <w:color w:val="000000" w:themeColor="text1"/>
        </w:rPr>
      </w:pPr>
      <w:r w:rsidRPr="00817906">
        <w:rPr>
          <w:rFonts w:ascii="Arial Narrow" w:hAnsi="Arial Narrow" w:cs="Calibri"/>
          <w:color w:val="000000"/>
        </w:rPr>
        <w:t xml:space="preserve">Szerokość jezdni </w:t>
      </w:r>
      <w:r w:rsidR="00D22A2B" w:rsidRPr="00817906">
        <w:rPr>
          <w:rFonts w:ascii="Arial Narrow" w:hAnsi="Arial Narrow" w:cs="Calibri"/>
          <w:color w:val="000000"/>
        </w:rPr>
        <w:t xml:space="preserve">docelowa </w:t>
      </w:r>
      <w:r w:rsidRPr="00817906">
        <w:rPr>
          <w:rFonts w:ascii="Arial Narrow" w:hAnsi="Arial Narrow" w:cs="Calibri"/>
          <w:color w:val="000000"/>
        </w:rPr>
        <w:t xml:space="preserve">– </w:t>
      </w:r>
      <w:r w:rsidRPr="00817906">
        <w:rPr>
          <w:rFonts w:ascii="Arial Narrow" w:hAnsi="Arial Narrow" w:cs="Calibri"/>
          <w:color w:val="000000" w:themeColor="text1"/>
        </w:rPr>
        <w:t>3,</w:t>
      </w:r>
      <w:r w:rsidR="00D22A2B" w:rsidRPr="00817906">
        <w:rPr>
          <w:rFonts w:ascii="Arial Narrow" w:hAnsi="Arial Narrow" w:cs="Calibri"/>
          <w:color w:val="000000" w:themeColor="text1"/>
        </w:rPr>
        <w:t>5</w:t>
      </w:r>
      <w:r w:rsidRPr="00817906">
        <w:rPr>
          <w:rFonts w:ascii="Arial Narrow" w:hAnsi="Arial Narrow" w:cs="Calibri"/>
          <w:color w:val="000000" w:themeColor="text1"/>
        </w:rPr>
        <w:t>0 m,</w:t>
      </w:r>
      <w:r w:rsidR="00770416" w:rsidRPr="00817906">
        <w:rPr>
          <w:rFonts w:ascii="Arial Narrow" w:hAnsi="Arial Narrow" w:cs="Calibri"/>
          <w:color w:val="000000" w:themeColor="text1"/>
        </w:rPr>
        <w:t xml:space="preserve"> </w:t>
      </w:r>
    </w:p>
    <w:p w14:paraId="190B5689" w14:textId="0B1055B9" w:rsidR="00E95440" w:rsidRPr="00817906" w:rsidRDefault="00E95440" w:rsidP="00E95440">
      <w:pPr>
        <w:pStyle w:val="Akapitzlist"/>
        <w:spacing w:line="276" w:lineRule="auto"/>
        <w:ind w:left="567"/>
        <w:rPr>
          <w:rFonts w:ascii="Arial Narrow" w:hAnsi="Arial Narrow" w:cs="Calibri"/>
          <w:b/>
          <w:bCs/>
        </w:rPr>
      </w:pPr>
      <w:r w:rsidRPr="00817906">
        <w:rPr>
          <w:rFonts w:ascii="Arial Narrow" w:hAnsi="Arial Narrow" w:cs="Calibri"/>
          <w:b/>
          <w:bCs/>
        </w:rPr>
        <w:t xml:space="preserve">Czas realizacji </w:t>
      </w:r>
      <w:r w:rsidR="008E17D6">
        <w:rPr>
          <w:rFonts w:ascii="Arial Narrow" w:hAnsi="Arial Narrow" w:cs="Calibri"/>
          <w:b/>
          <w:bCs/>
          <w:color w:val="000000"/>
        </w:rPr>
        <w:t>365 dni</w:t>
      </w:r>
    </w:p>
    <w:p w14:paraId="690013AC" w14:textId="77777777" w:rsidR="006F7345" w:rsidRPr="00817906" w:rsidRDefault="006F7345">
      <w:pPr>
        <w:pStyle w:val="Akapitzlist"/>
        <w:spacing w:line="276" w:lineRule="auto"/>
        <w:ind w:left="567"/>
        <w:rPr>
          <w:rFonts w:ascii="Arial Narrow" w:hAnsi="Arial Narrow" w:cs="Calibri"/>
          <w:color w:val="ED0000"/>
          <w:sz w:val="14"/>
          <w:szCs w:val="14"/>
        </w:rPr>
      </w:pPr>
    </w:p>
    <w:p w14:paraId="531593CB" w14:textId="77777777" w:rsidR="007108BA" w:rsidRPr="00817906" w:rsidRDefault="007108BA">
      <w:pPr>
        <w:pStyle w:val="Akapitzlist"/>
        <w:spacing w:line="276" w:lineRule="auto"/>
        <w:ind w:left="567"/>
        <w:rPr>
          <w:rFonts w:ascii="Arial Narrow" w:hAnsi="Arial Narrow" w:cs="Calibri"/>
          <w:color w:val="ED0000"/>
          <w:sz w:val="14"/>
          <w:szCs w:val="14"/>
        </w:rPr>
      </w:pPr>
    </w:p>
    <w:p w14:paraId="2EFC0A88" w14:textId="77777777" w:rsidR="00E44EA1" w:rsidRDefault="00E44EA1" w:rsidP="00E44EA1">
      <w:pPr>
        <w:spacing w:line="276" w:lineRule="auto"/>
        <w:rPr>
          <w:rFonts w:ascii="Arial Narrow" w:hAnsi="Arial Narrow" w:cs="Calibri"/>
          <w:b/>
          <w:bCs/>
          <w:color w:val="000000"/>
        </w:rPr>
      </w:pPr>
      <w:r>
        <w:rPr>
          <w:rFonts w:ascii="Arial Narrow" w:hAnsi="Arial Narrow" w:cs="Calibri"/>
          <w:b/>
          <w:bCs/>
          <w:color w:val="000000"/>
        </w:rPr>
        <w:t>Część nr 7</w:t>
      </w:r>
    </w:p>
    <w:p w14:paraId="38F2A6A4" w14:textId="162CD18F" w:rsidR="006F7345" w:rsidRPr="00E44EA1" w:rsidRDefault="00965C85" w:rsidP="00E44EA1">
      <w:pPr>
        <w:spacing w:line="276" w:lineRule="auto"/>
        <w:rPr>
          <w:rFonts w:ascii="Arial Narrow" w:hAnsi="Arial Narrow"/>
        </w:rPr>
      </w:pPr>
      <w:r w:rsidRPr="00E44EA1">
        <w:rPr>
          <w:rFonts w:ascii="Arial Narrow" w:hAnsi="Arial Narrow" w:cs="Calibri"/>
          <w:b/>
          <w:bCs/>
          <w:color w:val="000000"/>
        </w:rPr>
        <w:t xml:space="preserve">Krzyżowa Dolina: </w:t>
      </w:r>
      <w:r w:rsidR="00BE33C0" w:rsidRPr="00E44EA1">
        <w:rPr>
          <w:rFonts w:ascii="Arial Narrow" w:hAnsi="Arial Narrow" w:cs="Calibri"/>
          <w:b/>
          <w:bCs/>
          <w:color w:val="000000"/>
        </w:rPr>
        <w:t>CHODNIK</w:t>
      </w:r>
      <w:r w:rsidRPr="00E44EA1">
        <w:rPr>
          <w:rFonts w:ascii="Arial Narrow" w:hAnsi="Arial Narrow" w:cs="Calibri"/>
          <w:b/>
          <w:bCs/>
          <w:color w:val="000000"/>
        </w:rPr>
        <w:t xml:space="preserve"> od przystanku na ul. Powstańców Śl. do skrzyżowania z ul. Polną</w:t>
      </w:r>
    </w:p>
    <w:p w14:paraId="4FEFA9A9" w14:textId="77777777" w:rsidR="006F7345" w:rsidRPr="00817906" w:rsidRDefault="00965C85">
      <w:pPr>
        <w:pStyle w:val="Akapitzlist"/>
        <w:spacing w:line="276" w:lineRule="auto"/>
        <w:ind w:left="567"/>
        <w:rPr>
          <w:rFonts w:ascii="Arial Narrow" w:hAnsi="Arial Narrow" w:cs="Calibri"/>
          <w:b/>
          <w:bCs/>
          <w:color w:val="000000"/>
          <w:u w:val="single"/>
        </w:rPr>
      </w:pPr>
      <w:r w:rsidRPr="00817906">
        <w:rPr>
          <w:rFonts w:ascii="Arial Narrow" w:hAnsi="Arial Narrow" w:cs="Calibri"/>
          <w:b/>
          <w:bCs/>
          <w:color w:val="000000"/>
          <w:u w:val="single"/>
        </w:rPr>
        <w:t>Stan istniejący:</w:t>
      </w:r>
    </w:p>
    <w:p w14:paraId="384C8832" w14:textId="77777777" w:rsidR="006F7345" w:rsidRPr="00817906" w:rsidRDefault="00965C85">
      <w:pPr>
        <w:pStyle w:val="Akapitzlist"/>
        <w:spacing w:line="276" w:lineRule="auto"/>
        <w:ind w:left="567"/>
        <w:rPr>
          <w:rFonts w:ascii="Arial Narrow" w:hAnsi="Arial Narrow"/>
        </w:rPr>
      </w:pPr>
      <w:r w:rsidRPr="00817906">
        <w:rPr>
          <w:rFonts w:ascii="Arial Narrow" w:hAnsi="Arial Narrow" w:cs="Calibri"/>
          <w:color w:val="000000"/>
        </w:rPr>
        <w:t xml:space="preserve">Orientacyjna długość ~ </w:t>
      </w:r>
      <w:r w:rsidR="00770416" w:rsidRPr="00817906">
        <w:rPr>
          <w:rFonts w:ascii="Arial Narrow" w:hAnsi="Arial Narrow" w:cs="Calibri"/>
        </w:rPr>
        <w:t>58</w:t>
      </w:r>
      <w:r w:rsidRPr="00817906">
        <w:rPr>
          <w:rFonts w:ascii="Arial Narrow" w:hAnsi="Arial Narrow" w:cs="Calibri"/>
        </w:rPr>
        <w:t>0,00 m,</w:t>
      </w:r>
    </w:p>
    <w:p w14:paraId="6B11AACC" w14:textId="142C8816" w:rsidR="006F7345" w:rsidRPr="00817906" w:rsidRDefault="00965C85">
      <w:pPr>
        <w:pStyle w:val="Akapitzlist"/>
        <w:spacing w:line="276" w:lineRule="auto"/>
        <w:ind w:left="567"/>
        <w:rPr>
          <w:rFonts w:ascii="Arial Narrow" w:hAnsi="Arial Narrow" w:cs="Calibri"/>
          <w:color w:val="000000"/>
        </w:rPr>
      </w:pPr>
      <w:r w:rsidRPr="00817906">
        <w:rPr>
          <w:rFonts w:ascii="Arial Narrow" w:hAnsi="Arial Narrow" w:cs="Calibri"/>
          <w:color w:val="000000"/>
        </w:rPr>
        <w:t>Nawierzchnia jezdni – bitumiczna</w:t>
      </w:r>
      <w:r w:rsidR="00E4094D" w:rsidRPr="00817906">
        <w:rPr>
          <w:rFonts w:ascii="Arial Narrow" w:hAnsi="Arial Narrow" w:cs="Calibri"/>
          <w:color w:val="000000"/>
        </w:rPr>
        <w:t xml:space="preserve">, </w:t>
      </w:r>
      <w:r w:rsidRPr="00817906">
        <w:rPr>
          <w:rFonts w:ascii="Arial Narrow" w:hAnsi="Arial Narrow" w:cs="Calibri"/>
          <w:color w:val="000000"/>
        </w:rPr>
        <w:t>,</w:t>
      </w:r>
    </w:p>
    <w:p w14:paraId="1FD23CA3" w14:textId="77777777" w:rsidR="006F7345" w:rsidRPr="00817906" w:rsidRDefault="00965C85">
      <w:pPr>
        <w:pStyle w:val="Akapitzlist"/>
        <w:spacing w:line="276" w:lineRule="auto"/>
        <w:ind w:left="567"/>
        <w:rPr>
          <w:rFonts w:ascii="Arial Narrow" w:hAnsi="Arial Narrow" w:cs="Calibri"/>
          <w:color w:val="000000"/>
        </w:rPr>
      </w:pPr>
      <w:r w:rsidRPr="00817906">
        <w:rPr>
          <w:rFonts w:ascii="Arial Narrow" w:hAnsi="Arial Narrow" w:cs="Calibri"/>
          <w:color w:val="000000"/>
        </w:rPr>
        <w:t>Szerokość jezdni – 5,00 m,</w:t>
      </w:r>
    </w:p>
    <w:p w14:paraId="5F6CFBAD" w14:textId="77777777" w:rsidR="006F7345" w:rsidRPr="00817906" w:rsidRDefault="00965C85">
      <w:pPr>
        <w:pStyle w:val="Akapitzlist"/>
        <w:spacing w:line="276" w:lineRule="auto"/>
        <w:ind w:left="567"/>
        <w:rPr>
          <w:rFonts w:ascii="Arial Narrow" w:hAnsi="Arial Narrow" w:cs="Calibri"/>
          <w:color w:val="000000"/>
        </w:rPr>
      </w:pPr>
      <w:r w:rsidRPr="00817906">
        <w:rPr>
          <w:rFonts w:ascii="Arial Narrow" w:hAnsi="Arial Narrow" w:cs="Calibri"/>
          <w:color w:val="000000"/>
        </w:rPr>
        <w:t>Sieć elektroenergetyczna – do przebudowy,</w:t>
      </w:r>
    </w:p>
    <w:p w14:paraId="72FFFA1B" w14:textId="77777777" w:rsidR="006F7345" w:rsidRPr="00817906" w:rsidRDefault="00965C85">
      <w:pPr>
        <w:pStyle w:val="Akapitzlist"/>
        <w:spacing w:line="276" w:lineRule="auto"/>
        <w:ind w:left="567"/>
        <w:rPr>
          <w:rFonts w:ascii="Arial Narrow" w:hAnsi="Arial Narrow" w:cs="Calibri"/>
          <w:color w:val="000000"/>
        </w:rPr>
      </w:pPr>
      <w:r w:rsidRPr="00817906">
        <w:rPr>
          <w:rFonts w:ascii="Arial Narrow" w:hAnsi="Arial Narrow" w:cs="Calibri"/>
          <w:color w:val="000000"/>
        </w:rPr>
        <w:t>Sieć telekomunikacyjna – do przebudowy,</w:t>
      </w:r>
    </w:p>
    <w:p w14:paraId="612ACAFA" w14:textId="77777777" w:rsidR="006F7345" w:rsidRPr="00817906" w:rsidRDefault="00965C85">
      <w:pPr>
        <w:pStyle w:val="Akapitzlist"/>
        <w:spacing w:line="276" w:lineRule="auto"/>
        <w:ind w:left="567"/>
        <w:rPr>
          <w:rFonts w:ascii="Arial Narrow" w:hAnsi="Arial Narrow" w:cs="Calibri"/>
          <w:color w:val="000000"/>
        </w:rPr>
      </w:pPr>
      <w:r w:rsidRPr="00817906">
        <w:rPr>
          <w:rFonts w:ascii="Arial Narrow" w:hAnsi="Arial Narrow" w:cs="Calibri"/>
          <w:color w:val="000000"/>
        </w:rPr>
        <w:t>Kanalizacja deszczowa – budowa.</w:t>
      </w:r>
    </w:p>
    <w:p w14:paraId="41B9CBB0" w14:textId="24D32106" w:rsidR="00770416" w:rsidRPr="00817906" w:rsidRDefault="00770416">
      <w:pPr>
        <w:pStyle w:val="Akapitzlist"/>
        <w:spacing w:line="276" w:lineRule="auto"/>
        <w:ind w:left="567"/>
        <w:rPr>
          <w:rFonts w:ascii="Arial Narrow" w:hAnsi="Arial Narrow" w:cs="Calibri"/>
        </w:rPr>
      </w:pPr>
      <w:r w:rsidRPr="00817906">
        <w:rPr>
          <w:rFonts w:ascii="Arial Narrow" w:hAnsi="Arial Narrow" w:cs="Calibri"/>
        </w:rPr>
        <w:t>Szerokość chodnik</w:t>
      </w:r>
      <w:r w:rsidR="00BE33C0" w:rsidRPr="00817906">
        <w:rPr>
          <w:rFonts w:ascii="Arial Narrow" w:hAnsi="Arial Narrow" w:cs="Calibri"/>
        </w:rPr>
        <w:t>a</w:t>
      </w:r>
      <w:r w:rsidRPr="00817906">
        <w:rPr>
          <w:rFonts w:ascii="Arial Narrow" w:hAnsi="Arial Narrow" w:cs="Calibri"/>
        </w:rPr>
        <w:t xml:space="preserve"> 2,50 m</w:t>
      </w:r>
    </w:p>
    <w:p w14:paraId="545893B2" w14:textId="245AAE43" w:rsidR="00E95440" w:rsidRPr="00817906" w:rsidRDefault="00E95440" w:rsidP="00E95440">
      <w:pPr>
        <w:pStyle w:val="Akapitzlist"/>
        <w:spacing w:line="276" w:lineRule="auto"/>
        <w:ind w:left="567"/>
        <w:rPr>
          <w:rFonts w:ascii="Arial Narrow" w:hAnsi="Arial Narrow" w:cs="Calibri"/>
          <w:b/>
          <w:bCs/>
        </w:rPr>
      </w:pPr>
      <w:r w:rsidRPr="00817906">
        <w:rPr>
          <w:rFonts w:ascii="Arial Narrow" w:hAnsi="Arial Narrow" w:cs="Calibri"/>
          <w:b/>
          <w:bCs/>
        </w:rPr>
        <w:t xml:space="preserve">Czas realizacji </w:t>
      </w:r>
      <w:r w:rsidR="008E17D6">
        <w:rPr>
          <w:rFonts w:ascii="Arial Narrow" w:hAnsi="Arial Narrow" w:cs="Calibri"/>
          <w:b/>
          <w:bCs/>
          <w:color w:val="000000"/>
        </w:rPr>
        <w:t>365 dni</w:t>
      </w:r>
    </w:p>
    <w:p w14:paraId="1BB04520" w14:textId="77777777" w:rsidR="00E95440" w:rsidRPr="00817906" w:rsidRDefault="00E95440">
      <w:pPr>
        <w:pStyle w:val="Akapitzlist"/>
        <w:spacing w:line="276" w:lineRule="auto"/>
        <w:ind w:left="567"/>
        <w:rPr>
          <w:rFonts w:ascii="Arial Narrow" w:hAnsi="Arial Narrow" w:cs="Calibri"/>
        </w:rPr>
      </w:pPr>
    </w:p>
    <w:p w14:paraId="0FC7E3E0" w14:textId="77777777" w:rsidR="006F7345" w:rsidRPr="00817906" w:rsidRDefault="006F7345">
      <w:pPr>
        <w:pStyle w:val="Akapitzlist"/>
        <w:spacing w:line="276" w:lineRule="auto"/>
        <w:ind w:left="567"/>
        <w:rPr>
          <w:rFonts w:ascii="Arial Narrow" w:hAnsi="Arial Narrow" w:cs="Calibri"/>
          <w:color w:val="ED0000"/>
          <w:sz w:val="14"/>
          <w:szCs w:val="14"/>
        </w:rPr>
      </w:pPr>
    </w:p>
    <w:p w14:paraId="77FBFC1B" w14:textId="77777777" w:rsidR="00E44EA1" w:rsidRDefault="00E44EA1" w:rsidP="00E44EA1">
      <w:pPr>
        <w:spacing w:line="276" w:lineRule="auto"/>
        <w:rPr>
          <w:rFonts w:ascii="Arial Narrow" w:hAnsi="Arial Narrow" w:cs="Calibri"/>
          <w:b/>
          <w:bCs/>
          <w:color w:val="000000"/>
        </w:rPr>
      </w:pPr>
      <w:r>
        <w:rPr>
          <w:rFonts w:ascii="Arial Narrow" w:hAnsi="Arial Narrow" w:cs="Calibri"/>
          <w:b/>
          <w:bCs/>
          <w:color w:val="000000"/>
        </w:rPr>
        <w:t>Część nr 8</w:t>
      </w:r>
    </w:p>
    <w:p w14:paraId="027DC00D" w14:textId="4A068A7F" w:rsidR="006F7345" w:rsidRPr="00E44EA1" w:rsidRDefault="00965C85" w:rsidP="00E44EA1">
      <w:pPr>
        <w:spacing w:line="276" w:lineRule="auto"/>
        <w:rPr>
          <w:rFonts w:ascii="Arial Narrow" w:hAnsi="Arial Narrow"/>
        </w:rPr>
      </w:pPr>
      <w:r w:rsidRPr="00E44EA1">
        <w:rPr>
          <w:rFonts w:ascii="Arial Narrow" w:hAnsi="Arial Narrow" w:cs="Calibri"/>
          <w:b/>
          <w:bCs/>
          <w:color w:val="000000"/>
        </w:rPr>
        <w:t xml:space="preserve">Schodnia: ul. Polna – brakujący odcinek bez nawierzchni asfaltowej </w:t>
      </w:r>
      <w:r w:rsidRPr="00E44EA1">
        <w:rPr>
          <w:rFonts w:ascii="Arial Narrow" w:hAnsi="Arial Narrow" w:cs="Calibri"/>
          <w:b/>
          <w:bCs/>
        </w:rPr>
        <w:t>(do FOGR-u)</w:t>
      </w:r>
    </w:p>
    <w:p w14:paraId="2D3D64A0" w14:textId="77777777" w:rsidR="006F7345" w:rsidRPr="00817906" w:rsidRDefault="00965C85">
      <w:pPr>
        <w:pStyle w:val="Akapitzlist"/>
        <w:spacing w:line="276" w:lineRule="auto"/>
        <w:ind w:left="567"/>
        <w:rPr>
          <w:rFonts w:ascii="Arial Narrow" w:hAnsi="Arial Narrow" w:cs="Calibri"/>
          <w:b/>
          <w:bCs/>
          <w:color w:val="000000"/>
          <w:u w:val="single"/>
        </w:rPr>
      </w:pPr>
      <w:r w:rsidRPr="00817906">
        <w:rPr>
          <w:rFonts w:ascii="Arial Narrow" w:hAnsi="Arial Narrow" w:cs="Calibri"/>
          <w:b/>
          <w:bCs/>
          <w:color w:val="000000"/>
          <w:u w:val="single"/>
        </w:rPr>
        <w:t>Stan istniejący:</w:t>
      </w:r>
    </w:p>
    <w:p w14:paraId="274A26EB" w14:textId="77777777" w:rsidR="006F7345" w:rsidRPr="00817906" w:rsidRDefault="00965C85">
      <w:pPr>
        <w:pStyle w:val="Akapitzlist"/>
        <w:spacing w:line="276" w:lineRule="auto"/>
        <w:ind w:left="567"/>
        <w:rPr>
          <w:rFonts w:ascii="Arial Narrow" w:hAnsi="Arial Narrow"/>
        </w:rPr>
      </w:pPr>
      <w:r w:rsidRPr="00817906">
        <w:rPr>
          <w:rFonts w:ascii="Arial Narrow" w:hAnsi="Arial Narrow" w:cs="Calibri"/>
          <w:color w:val="000000"/>
        </w:rPr>
        <w:t>Orientacyjna długość łączna ~ 340,00 m,</w:t>
      </w:r>
    </w:p>
    <w:p w14:paraId="62C3D937" w14:textId="77777777" w:rsidR="006F7345" w:rsidRPr="00817906" w:rsidRDefault="00965C85">
      <w:pPr>
        <w:pStyle w:val="Akapitzlist"/>
        <w:spacing w:line="276" w:lineRule="auto"/>
        <w:ind w:left="567"/>
        <w:rPr>
          <w:rFonts w:ascii="Arial Narrow" w:hAnsi="Arial Narrow" w:cs="Calibri"/>
          <w:color w:val="000000"/>
        </w:rPr>
      </w:pPr>
      <w:r w:rsidRPr="00817906">
        <w:rPr>
          <w:rFonts w:ascii="Arial Narrow" w:hAnsi="Arial Narrow" w:cs="Calibri"/>
          <w:color w:val="000000"/>
        </w:rPr>
        <w:t>Nawierzchnia jezdni – gruntowa,</w:t>
      </w:r>
    </w:p>
    <w:p w14:paraId="0E70F6A3" w14:textId="5A2B113D" w:rsidR="006F7345" w:rsidRPr="00817906" w:rsidRDefault="00965C85">
      <w:pPr>
        <w:pStyle w:val="Akapitzlist"/>
        <w:spacing w:line="276" w:lineRule="auto"/>
        <w:ind w:left="567"/>
        <w:rPr>
          <w:rFonts w:ascii="Arial Narrow" w:hAnsi="Arial Narrow" w:cs="Calibri"/>
          <w:color w:val="000000"/>
        </w:rPr>
      </w:pPr>
      <w:r w:rsidRPr="00817906">
        <w:rPr>
          <w:rFonts w:ascii="Arial Narrow" w:hAnsi="Arial Narrow" w:cs="Calibri"/>
          <w:color w:val="000000"/>
        </w:rPr>
        <w:t xml:space="preserve">Szerokość jezdni </w:t>
      </w:r>
      <w:r w:rsidR="00D22A2B" w:rsidRPr="00817906">
        <w:rPr>
          <w:rFonts w:ascii="Arial Narrow" w:hAnsi="Arial Narrow" w:cs="Calibri"/>
          <w:color w:val="000000"/>
        </w:rPr>
        <w:t xml:space="preserve">docelowa </w:t>
      </w:r>
      <w:r w:rsidRPr="00817906">
        <w:rPr>
          <w:rFonts w:ascii="Arial Narrow" w:hAnsi="Arial Narrow" w:cs="Calibri"/>
          <w:color w:val="000000"/>
        </w:rPr>
        <w:t>– 3,</w:t>
      </w:r>
      <w:r w:rsidR="00BE33C0" w:rsidRPr="00817906">
        <w:rPr>
          <w:rFonts w:ascii="Arial Narrow" w:hAnsi="Arial Narrow" w:cs="Calibri"/>
          <w:color w:val="000000"/>
        </w:rPr>
        <w:t>0</w:t>
      </w:r>
      <w:r w:rsidRPr="00817906">
        <w:rPr>
          <w:rFonts w:ascii="Arial Narrow" w:hAnsi="Arial Narrow" w:cs="Calibri"/>
          <w:color w:val="000000"/>
        </w:rPr>
        <w:t>0 m.</w:t>
      </w:r>
    </w:p>
    <w:p w14:paraId="483965D7" w14:textId="697FF3F1" w:rsidR="00E95440" w:rsidRPr="00817906" w:rsidRDefault="00E95440" w:rsidP="00E95440">
      <w:pPr>
        <w:pStyle w:val="Akapitzlist"/>
        <w:spacing w:line="276" w:lineRule="auto"/>
        <w:ind w:left="567"/>
        <w:rPr>
          <w:rFonts w:ascii="Arial Narrow" w:hAnsi="Arial Narrow" w:cs="Calibri"/>
          <w:b/>
          <w:bCs/>
        </w:rPr>
      </w:pPr>
      <w:r w:rsidRPr="00817906">
        <w:rPr>
          <w:rFonts w:ascii="Arial Narrow" w:hAnsi="Arial Narrow" w:cs="Calibri"/>
          <w:b/>
          <w:bCs/>
        </w:rPr>
        <w:t xml:space="preserve">Czas realizacji </w:t>
      </w:r>
      <w:r w:rsidR="008E17D6">
        <w:rPr>
          <w:rFonts w:ascii="Arial Narrow" w:hAnsi="Arial Narrow" w:cs="Calibri"/>
          <w:b/>
          <w:bCs/>
        </w:rPr>
        <w:t>120 dni</w:t>
      </w:r>
    </w:p>
    <w:p w14:paraId="1EB29506" w14:textId="77777777" w:rsidR="006F7345" w:rsidRPr="00817906" w:rsidRDefault="006F7345">
      <w:pPr>
        <w:pStyle w:val="Akapitzlist"/>
        <w:spacing w:line="276" w:lineRule="auto"/>
        <w:ind w:left="567"/>
        <w:rPr>
          <w:rFonts w:ascii="Arial Narrow" w:hAnsi="Arial Narrow" w:cs="Calibri"/>
          <w:color w:val="ED0000"/>
          <w:sz w:val="14"/>
          <w:szCs w:val="14"/>
        </w:rPr>
      </w:pPr>
    </w:p>
    <w:p w14:paraId="61877E66" w14:textId="77777777" w:rsidR="00E44EA1" w:rsidRDefault="00E44EA1" w:rsidP="00E44EA1">
      <w:pPr>
        <w:spacing w:line="276" w:lineRule="auto"/>
        <w:rPr>
          <w:rFonts w:ascii="Arial Narrow" w:hAnsi="Arial Narrow" w:cs="Calibri"/>
          <w:b/>
          <w:bCs/>
          <w:color w:val="000000"/>
        </w:rPr>
      </w:pPr>
      <w:r>
        <w:rPr>
          <w:rFonts w:ascii="Arial Narrow" w:hAnsi="Arial Narrow" w:cs="Calibri"/>
          <w:b/>
          <w:bCs/>
          <w:color w:val="000000"/>
        </w:rPr>
        <w:lastRenderedPageBreak/>
        <w:t>Część nr 9</w:t>
      </w:r>
    </w:p>
    <w:p w14:paraId="440BB76F" w14:textId="4DAF84D3" w:rsidR="006F7345" w:rsidRPr="00E44EA1" w:rsidRDefault="00965C85" w:rsidP="00E44EA1">
      <w:pPr>
        <w:spacing w:line="276" w:lineRule="auto"/>
        <w:rPr>
          <w:rFonts w:ascii="Arial Narrow" w:hAnsi="Arial Narrow"/>
        </w:rPr>
      </w:pPr>
      <w:r w:rsidRPr="00E44EA1">
        <w:rPr>
          <w:rFonts w:ascii="Arial Narrow" w:hAnsi="Arial Narrow" w:cs="Calibri"/>
          <w:b/>
          <w:bCs/>
          <w:color w:val="000000"/>
        </w:rPr>
        <w:t>Pustków: ul. Leśna</w:t>
      </w:r>
      <w:r w:rsidR="00BE33C0" w:rsidRPr="00E44EA1">
        <w:rPr>
          <w:rFonts w:ascii="Arial Narrow" w:hAnsi="Arial Narrow" w:cs="Calibri"/>
          <w:b/>
          <w:bCs/>
          <w:color w:val="000000"/>
        </w:rPr>
        <w:t xml:space="preserve"> (nr działki 328, 175), od nawierzchni bitumicznej do posesji ul. Leśna 8.</w:t>
      </w:r>
      <w:r w:rsidRPr="00E44EA1">
        <w:rPr>
          <w:rFonts w:ascii="Arial Narrow" w:hAnsi="Arial Narrow" w:cs="Calibri"/>
          <w:b/>
          <w:bCs/>
          <w:color w:val="000000"/>
        </w:rPr>
        <w:t xml:space="preserve"> </w:t>
      </w:r>
    </w:p>
    <w:p w14:paraId="1088F644" w14:textId="77777777" w:rsidR="006F7345" w:rsidRPr="00817906" w:rsidRDefault="00965C85">
      <w:pPr>
        <w:pStyle w:val="Akapitzlist"/>
        <w:spacing w:line="276" w:lineRule="auto"/>
        <w:ind w:left="567"/>
        <w:rPr>
          <w:rFonts w:ascii="Arial Narrow" w:hAnsi="Arial Narrow" w:cs="Calibri"/>
          <w:b/>
          <w:bCs/>
          <w:color w:val="000000"/>
          <w:u w:val="single"/>
        </w:rPr>
      </w:pPr>
      <w:r w:rsidRPr="00817906">
        <w:rPr>
          <w:rFonts w:ascii="Arial Narrow" w:hAnsi="Arial Narrow" w:cs="Calibri"/>
          <w:b/>
          <w:bCs/>
          <w:color w:val="000000"/>
          <w:u w:val="single"/>
        </w:rPr>
        <w:t>Stan istniejący:</w:t>
      </w:r>
    </w:p>
    <w:p w14:paraId="715C597B" w14:textId="1232912F" w:rsidR="006F7345" w:rsidRPr="00817906" w:rsidRDefault="00965C85">
      <w:pPr>
        <w:pStyle w:val="Akapitzlist"/>
        <w:spacing w:line="276" w:lineRule="auto"/>
        <w:ind w:left="567"/>
        <w:rPr>
          <w:rFonts w:ascii="Arial Narrow" w:hAnsi="Arial Narrow"/>
        </w:rPr>
      </w:pPr>
      <w:r w:rsidRPr="00817906">
        <w:rPr>
          <w:rFonts w:ascii="Arial Narrow" w:hAnsi="Arial Narrow" w:cs="Calibri"/>
          <w:color w:val="000000"/>
        </w:rPr>
        <w:t xml:space="preserve">Orientacyjna długość łączna ~ </w:t>
      </w:r>
      <w:r w:rsidR="00BE33C0" w:rsidRPr="00817906">
        <w:rPr>
          <w:rFonts w:ascii="Arial Narrow" w:hAnsi="Arial Narrow" w:cs="Calibri"/>
          <w:color w:val="000000"/>
        </w:rPr>
        <w:t>300</w:t>
      </w:r>
      <w:r w:rsidRPr="00817906">
        <w:rPr>
          <w:rFonts w:ascii="Arial Narrow" w:hAnsi="Arial Narrow" w:cs="Calibri"/>
          <w:color w:val="000000"/>
        </w:rPr>
        <w:t>,00 m,</w:t>
      </w:r>
    </w:p>
    <w:p w14:paraId="7EE1A829" w14:textId="77777777" w:rsidR="006F7345" w:rsidRPr="00817906" w:rsidRDefault="00965C85">
      <w:pPr>
        <w:pStyle w:val="Akapitzlist"/>
        <w:spacing w:line="276" w:lineRule="auto"/>
        <w:ind w:left="567"/>
        <w:rPr>
          <w:rFonts w:ascii="Arial Narrow" w:hAnsi="Arial Narrow" w:cs="Calibri"/>
          <w:color w:val="000000"/>
        </w:rPr>
      </w:pPr>
      <w:r w:rsidRPr="00817906">
        <w:rPr>
          <w:rFonts w:ascii="Arial Narrow" w:hAnsi="Arial Narrow" w:cs="Calibri"/>
          <w:color w:val="000000"/>
        </w:rPr>
        <w:t>Nawierzchnia jezdni – bitumiczna/gruntowa,</w:t>
      </w:r>
    </w:p>
    <w:p w14:paraId="31FD1D10" w14:textId="2854383D" w:rsidR="006F7345" w:rsidRPr="00817906" w:rsidRDefault="00965C85">
      <w:pPr>
        <w:pStyle w:val="Akapitzlist"/>
        <w:spacing w:line="276" w:lineRule="auto"/>
        <w:ind w:left="567"/>
        <w:rPr>
          <w:rFonts w:ascii="Arial Narrow" w:hAnsi="Arial Narrow" w:cs="Calibri"/>
          <w:color w:val="000000" w:themeColor="text1"/>
        </w:rPr>
      </w:pPr>
      <w:r w:rsidRPr="00817906">
        <w:rPr>
          <w:rFonts w:ascii="Arial Narrow" w:hAnsi="Arial Narrow" w:cs="Calibri"/>
          <w:color w:val="000000"/>
        </w:rPr>
        <w:t xml:space="preserve">Szerokość jezdni </w:t>
      </w:r>
      <w:r w:rsidR="00D22A2B" w:rsidRPr="00817906">
        <w:rPr>
          <w:rFonts w:ascii="Arial Narrow" w:hAnsi="Arial Narrow" w:cs="Calibri"/>
          <w:color w:val="000000"/>
        </w:rPr>
        <w:t xml:space="preserve">docelowa </w:t>
      </w:r>
      <w:r w:rsidRPr="00817906">
        <w:rPr>
          <w:rFonts w:ascii="Arial Narrow" w:hAnsi="Arial Narrow" w:cs="Calibri"/>
          <w:color w:val="000000"/>
        </w:rPr>
        <w:t xml:space="preserve">– </w:t>
      </w:r>
      <w:r w:rsidRPr="00817906">
        <w:rPr>
          <w:rFonts w:ascii="Arial Narrow" w:hAnsi="Arial Narrow" w:cs="Calibri"/>
          <w:color w:val="000000" w:themeColor="text1"/>
        </w:rPr>
        <w:t>3,</w:t>
      </w:r>
      <w:r w:rsidR="005821B0" w:rsidRPr="00817906">
        <w:rPr>
          <w:rFonts w:ascii="Arial Narrow" w:hAnsi="Arial Narrow" w:cs="Calibri"/>
          <w:color w:val="000000" w:themeColor="text1"/>
        </w:rPr>
        <w:t>0</w:t>
      </w:r>
      <w:r w:rsidRPr="00817906">
        <w:rPr>
          <w:rFonts w:ascii="Arial Narrow" w:hAnsi="Arial Narrow" w:cs="Calibri"/>
          <w:color w:val="000000" w:themeColor="text1"/>
        </w:rPr>
        <w:t>0 m</w:t>
      </w:r>
      <w:r w:rsidR="00BE33C0" w:rsidRPr="00817906">
        <w:rPr>
          <w:rFonts w:ascii="Arial Narrow" w:hAnsi="Arial Narrow" w:cs="Calibri"/>
          <w:color w:val="000000" w:themeColor="text1"/>
        </w:rPr>
        <w:t xml:space="preserve"> </w:t>
      </w:r>
    </w:p>
    <w:p w14:paraId="24AFDBFD" w14:textId="65A7A193" w:rsidR="00E95440" w:rsidRPr="00817906" w:rsidRDefault="00E95440" w:rsidP="00E95440">
      <w:pPr>
        <w:pStyle w:val="Akapitzlist"/>
        <w:spacing w:line="276" w:lineRule="auto"/>
        <w:ind w:left="567"/>
        <w:rPr>
          <w:rFonts w:ascii="Arial Narrow" w:hAnsi="Arial Narrow" w:cs="Calibri"/>
          <w:b/>
          <w:bCs/>
        </w:rPr>
      </w:pPr>
      <w:r w:rsidRPr="00817906">
        <w:rPr>
          <w:rFonts w:ascii="Arial Narrow" w:hAnsi="Arial Narrow" w:cs="Calibri"/>
          <w:b/>
          <w:bCs/>
        </w:rPr>
        <w:t xml:space="preserve">Czas realizacji </w:t>
      </w:r>
      <w:r w:rsidR="008E17D6">
        <w:rPr>
          <w:rFonts w:ascii="Arial Narrow" w:hAnsi="Arial Narrow" w:cs="Calibri"/>
          <w:b/>
          <w:bCs/>
        </w:rPr>
        <w:t>365 dni</w:t>
      </w:r>
    </w:p>
    <w:p w14:paraId="10BFAF2C" w14:textId="77777777" w:rsidR="00E95440" w:rsidRPr="00817906" w:rsidRDefault="00E95440">
      <w:pPr>
        <w:pStyle w:val="Akapitzlist"/>
        <w:spacing w:line="276" w:lineRule="auto"/>
        <w:ind w:left="567"/>
        <w:rPr>
          <w:rFonts w:ascii="Arial Narrow" w:hAnsi="Arial Narrow" w:cs="Calibri"/>
          <w:color w:val="FF0000"/>
        </w:rPr>
      </w:pPr>
    </w:p>
    <w:p w14:paraId="5650C581" w14:textId="77777777" w:rsidR="006F7345" w:rsidRPr="00817906" w:rsidRDefault="006F7345">
      <w:pPr>
        <w:pStyle w:val="Akapitzlist"/>
        <w:spacing w:line="276" w:lineRule="auto"/>
        <w:ind w:left="567"/>
        <w:rPr>
          <w:rFonts w:ascii="Arial Narrow" w:hAnsi="Arial Narrow" w:cs="Calibri"/>
          <w:color w:val="ED0000"/>
          <w:sz w:val="14"/>
          <w:szCs w:val="14"/>
        </w:rPr>
      </w:pPr>
    </w:p>
    <w:p w14:paraId="0BA74DBC" w14:textId="77777777" w:rsidR="00E44EA1" w:rsidRDefault="00E44EA1" w:rsidP="00E44EA1">
      <w:pPr>
        <w:spacing w:line="276" w:lineRule="auto"/>
        <w:rPr>
          <w:rFonts w:ascii="Arial Narrow" w:hAnsi="Arial Narrow" w:cs="Calibri"/>
          <w:b/>
          <w:bCs/>
          <w:color w:val="000000"/>
        </w:rPr>
      </w:pPr>
      <w:r>
        <w:rPr>
          <w:rFonts w:ascii="Arial Narrow" w:hAnsi="Arial Narrow" w:cs="Calibri"/>
          <w:b/>
          <w:bCs/>
          <w:color w:val="000000"/>
        </w:rPr>
        <w:t>Część nr 10</w:t>
      </w:r>
    </w:p>
    <w:p w14:paraId="73B5C5C5" w14:textId="2A7C9122" w:rsidR="006F7345" w:rsidRPr="00E44EA1" w:rsidRDefault="00965C85" w:rsidP="00E44EA1">
      <w:pPr>
        <w:spacing w:line="276" w:lineRule="auto"/>
        <w:rPr>
          <w:rFonts w:ascii="Arial Narrow" w:hAnsi="Arial Narrow"/>
          <w:color w:val="FF0000"/>
        </w:rPr>
      </w:pPr>
      <w:r w:rsidRPr="00E44EA1">
        <w:rPr>
          <w:rFonts w:ascii="Arial Narrow" w:hAnsi="Arial Narrow" w:cs="Calibri"/>
          <w:b/>
          <w:bCs/>
          <w:color w:val="000000"/>
        </w:rPr>
        <w:t xml:space="preserve">Antoniów: ul. Leśna od DW463 do skrzyżowania z </w:t>
      </w:r>
      <w:r w:rsidR="00E4094D" w:rsidRPr="00E44EA1">
        <w:rPr>
          <w:rFonts w:ascii="Arial Narrow" w:hAnsi="Arial Narrow" w:cs="Calibri"/>
          <w:b/>
          <w:bCs/>
          <w:color w:val="000000"/>
        </w:rPr>
        <w:t xml:space="preserve">Ozimską </w:t>
      </w:r>
      <w:r w:rsidR="000838D7" w:rsidRPr="00E44EA1">
        <w:rPr>
          <w:rFonts w:ascii="Arial Narrow" w:hAnsi="Arial Narrow" w:cs="Calibri"/>
          <w:b/>
          <w:bCs/>
          <w:color w:val="000000"/>
        </w:rPr>
        <w:t>(</w:t>
      </w:r>
      <w:r w:rsidR="00EE7EB4" w:rsidRPr="00E44EA1">
        <w:rPr>
          <w:rFonts w:ascii="Arial Narrow" w:hAnsi="Arial Narrow" w:cs="Calibri"/>
          <w:b/>
          <w:bCs/>
          <w:color w:val="000000"/>
        </w:rPr>
        <w:t>remont</w:t>
      </w:r>
      <w:r w:rsidR="000838D7" w:rsidRPr="00E44EA1">
        <w:rPr>
          <w:rFonts w:ascii="Arial Narrow" w:hAnsi="Arial Narrow" w:cs="Calibri"/>
          <w:b/>
          <w:bCs/>
          <w:color w:val="000000"/>
        </w:rPr>
        <w:t>)</w:t>
      </w:r>
      <w:r w:rsidR="00EE7EB4" w:rsidRPr="00E44EA1">
        <w:rPr>
          <w:rFonts w:ascii="Arial Narrow" w:hAnsi="Arial Narrow" w:cs="Calibri"/>
          <w:b/>
          <w:bCs/>
          <w:color w:val="000000"/>
        </w:rPr>
        <w:t xml:space="preserve"> </w:t>
      </w:r>
      <w:r w:rsidR="00E44EA1">
        <w:rPr>
          <w:rFonts w:ascii="Arial Narrow" w:hAnsi="Arial Narrow" w:cs="Calibri"/>
          <w:b/>
          <w:bCs/>
          <w:color w:val="000000"/>
        </w:rPr>
        <w:t xml:space="preserve"> </w:t>
      </w:r>
      <w:r w:rsidR="00EE7EB4" w:rsidRPr="00E44EA1">
        <w:rPr>
          <w:rFonts w:ascii="Arial Narrow" w:hAnsi="Arial Narrow" w:cs="Calibri"/>
          <w:b/>
          <w:bCs/>
          <w:color w:val="000000"/>
        </w:rPr>
        <w:t>d</w:t>
      </w:r>
      <w:r w:rsidR="000838D7" w:rsidRPr="00E44EA1">
        <w:rPr>
          <w:rFonts w:ascii="Arial Narrow" w:hAnsi="Arial Narrow" w:cs="Calibri"/>
          <w:b/>
          <w:bCs/>
          <w:color w:val="000000"/>
        </w:rPr>
        <w:t>alej</w:t>
      </w:r>
      <w:r w:rsidR="00EE7EB4" w:rsidRPr="00E44EA1">
        <w:rPr>
          <w:rFonts w:ascii="Arial Narrow" w:hAnsi="Arial Narrow" w:cs="Calibri"/>
          <w:b/>
          <w:bCs/>
          <w:color w:val="000000"/>
        </w:rPr>
        <w:t xml:space="preserve"> </w:t>
      </w:r>
      <w:r w:rsidRPr="00E44EA1">
        <w:rPr>
          <w:rFonts w:ascii="Arial Narrow" w:hAnsi="Arial Narrow" w:cs="Calibri"/>
          <w:b/>
          <w:bCs/>
          <w:color w:val="000000"/>
        </w:rPr>
        <w:t>ul. Ozimską</w:t>
      </w:r>
      <w:r w:rsidR="00EE7EB4" w:rsidRPr="00E44EA1">
        <w:rPr>
          <w:rFonts w:ascii="Arial Narrow" w:hAnsi="Arial Narrow" w:cs="Calibri"/>
          <w:b/>
          <w:bCs/>
          <w:color w:val="000000"/>
        </w:rPr>
        <w:t xml:space="preserve"> </w:t>
      </w:r>
      <w:r w:rsidRPr="00E44EA1">
        <w:rPr>
          <w:rFonts w:ascii="Arial Narrow" w:hAnsi="Arial Narrow" w:cs="Calibri"/>
          <w:b/>
          <w:bCs/>
        </w:rPr>
        <w:t xml:space="preserve">do </w:t>
      </w:r>
      <w:r w:rsidR="00D227ED" w:rsidRPr="00E44EA1">
        <w:rPr>
          <w:rFonts w:ascii="Arial Narrow" w:hAnsi="Arial Narrow" w:cs="Calibri"/>
          <w:b/>
          <w:bCs/>
        </w:rPr>
        <w:t>posesji nr 2</w:t>
      </w:r>
      <w:r w:rsidRPr="00E44EA1">
        <w:rPr>
          <w:rFonts w:ascii="Arial Narrow" w:hAnsi="Arial Narrow" w:cs="Calibri"/>
          <w:b/>
          <w:bCs/>
          <w:color w:val="FF0000"/>
        </w:rPr>
        <w:t xml:space="preserve"> </w:t>
      </w:r>
    </w:p>
    <w:p w14:paraId="1F710397" w14:textId="77777777" w:rsidR="006F7345" w:rsidRPr="00817906" w:rsidRDefault="00965C85">
      <w:pPr>
        <w:pStyle w:val="Akapitzlist"/>
        <w:spacing w:line="276" w:lineRule="auto"/>
        <w:ind w:left="567"/>
        <w:rPr>
          <w:rFonts w:ascii="Arial Narrow" w:hAnsi="Arial Narrow" w:cs="Calibri"/>
          <w:b/>
          <w:bCs/>
          <w:u w:val="single"/>
        </w:rPr>
      </w:pPr>
      <w:r w:rsidRPr="00817906">
        <w:rPr>
          <w:rFonts w:ascii="Arial Narrow" w:hAnsi="Arial Narrow" w:cs="Calibri"/>
          <w:b/>
          <w:bCs/>
          <w:u w:val="single"/>
        </w:rPr>
        <w:t>Stan istniejący:</w:t>
      </w:r>
    </w:p>
    <w:p w14:paraId="4DA3766C" w14:textId="2CBF604E" w:rsidR="006F7345" w:rsidRPr="00817906" w:rsidRDefault="00965C85">
      <w:pPr>
        <w:pStyle w:val="Akapitzlist"/>
        <w:spacing w:line="276" w:lineRule="auto"/>
        <w:ind w:left="567"/>
        <w:rPr>
          <w:rFonts w:ascii="Arial Narrow" w:hAnsi="Arial Narrow"/>
        </w:rPr>
      </w:pPr>
      <w:r w:rsidRPr="00817906">
        <w:rPr>
          <w:rFonts w:ascii="Arial Narrow" w:hAnsi="Arial Narrow" w:cs="Calibri"/>
        </w:rPr>
        <w:t>Orientacyjna długość łączna ~</w:t>
      </w:r>
      <w:r w:rsidR="00D227ED" w:rsidRPr="00817906">
        <w:rPr>
          <w:rFonts w:ascii="Arial Narrow" w:hAnsi="Arial Narrow" w:cs="Calibri"/>
        </w:rPr>
        <w:t xml:space="preserve">440 m( </w:t>
      </w:r>
      <w:r w:rsidR="000E17D4" w:rsidRPr="00817906">
        <w:rPr>
          <w:rFonts w:ascii="Arial Narrow" w:hAnsi="Arial Narrow" w:cs="Calibri"/>
        </w:rPr>
        <w:t>260 +180</w:t>
      </w:r>
      <w:r w:rsidR="00D227ED" w:rsidRPr="00817906">
        <w:rPr>
          <w:rFonts w:ascii="Arial Narrow" w:hAnsi="Arial Narrow" w:cs="Calibri"/>
        </w:rPr>
        <w:t>)</w:t>
      </w:r>
      <w:r w:rsidRPr="00817906">
        <w:rPr>
          <w:rFonts w:ascii="Arial Narrow" w:hAnsi="Arial Narrow" w:cs="Calibri"/>
        </w:rPr>
        <w:t>,</w:t>
      </w:r>
    </w:p>
    <w:p w14:paraId="1302DA6A" w14:textId="786E4643" w:rsidR="006F7345" w:rsidRPr="00817906" w:rsidRDefault="00965C85">
      <w:pPr>
        <w:pStyle w:val="Akapitzlist"/>
        <w:spacing w:line="276" w:lineRule="auto"/>
        <w:ind w:left="567"/>
        <w:rPr>
          <w:rFonts w:ascii="Arial Narrow" w:hAnsi="Arial Narrow" w:cs="Calibri"/>
        </w:rPr>
      </w:pPr>
      <w:r w:rsidRPr="00817906">
        <w:rPr>
          <w:rFonts w:ascii="Arial Narrow" w:hAnsi="Arial Narrow" w:cs="Calibri"/>
        </w:rPr>
        <w:t>Nawierzchnia jezdni – bitumiczna</w:t>
      </w:r>
      <w:r w:rsidR="00EE7EB4" w:rsidRPr="00817906">
        <w:rPr>
          <w:rFonts w:ascii="Arial Narrow" w:hAnsi="Arial Narrow" w:cs="Calibri"/>
        </w:rPr>
        <w:t xml:space="preserve"> zdefra</w:t>
      </w:r>
      <w:r w:rsidR="008D75C3">
        <w:rPr>
          <w:rFonts w:ascii="Arial Narrow" w:hAnsi="Arial Narrow" w:cs="Calibri"/>
        </w:rPr>
        <w:t>u</w:t>
      </w:r>
      <w:r w:rsidR="00EE7EB4" w:rsidRPr="00817906">
        <w:rPr>
          <w:rFonts w:ascii="Arial Narrow" w:hAnsi="Arial Narrow" w:cs="Calibri"/>
        </w:rPr>
        <w:t>dowana</w:t>
      </w:r>
      <w:r w:rsidRPr="00817906">
        <w:rPr>
          <w:rFonts w:ascii="Arial Narrow" w:hAnsi="Arial Narrow" w:cs="Calibri"/>
        </w:rPr>
        <w:t>,</w:t>
      </w:r>
    </w:p>
    <w:p w14:paraId="6F81CB6D" w14:textId="5E4DEE63" w:rsidR="006F7345" w:rsidRPr="00817906" w:rsidRDefault="00965C85">
      <w:pPr>
        <w:pStyle w:val="Akapitzlist"/>
        <w:spacing w:line="276" w:lineRule="auto"/>
        <w:ind w:left="567"/>
        <w:rPr>
          <w:rFonts w:ascii="Arial Narrow" w:hAnsi="Arial Narrow" w:cs="Calibri"/>
        </w:rPr>
      </w:pPr>
      <w:r w:rsidRPr="00817906">
        <w:rPr>
          <w:rFonts w:ascii="Arial Narrow" w:hAnsi="Arial Narrow" w:cs="Calibri"/>
        </w:rPr>
        <w:t xml:space="preserve">Szerokość jezdni </w:t>
      </w:r>
      <w:r w:rsidR="00AB0DCE" w:rsidRPr="00817906">
        <w:rPr>
          <w:rFonts w:ascii="Arial Narrow" w:hAnsi="Arial Narrow" w:cs="Calibri"/>
        </w:rPr>
        <w:t xml:space="preserve">do skrzyżowania z ul. Ozimską </w:t>
      </w:r>
      <w:r w:rsidRPr="00817906">
        <w:rPr>
          <w:rFonts w:ascii="Arial Narrow" w:hAnsi="Arial Narrow" w:cs="Calibri"/>
        </w:rPr>
        <w:t xml:space="preserve">– </w:t>
      </w:r>
      <w:r w:rsidR="00AB0DCE" w:rsidRPr="00817906">
        <w:rPr>
          <w:rFonts w:ascii="Arial Narrow" w:hAnsi="Arial Narrow" w:cs="Calibri"/>
        </w:rPr>
        <w:t>4</w:t>
      </w:r>
      <w:r w:rsidRPr="00817906">
        <w:rPr>
          <w:rFonts w:ascii="Arial Narrow" w:hAnsi="Arial Narrow" w:cs="Calibri"/>
        </w:rPr>
        <w:t>,00 m.</w:t>
      </w:r>
      <w:r w:rsidR="00AB0DCE" w:rsidRPr="00817906">
        <w:rPr>
          <w:rFonts w:ascii="Arial Narrow" w:hAnsi="Arial Narrow" w:cs="Calibri"/>
        </w:rPr>
        <w:t xml:space="preserve"> ok. </w:t>
      </w:r>
      <w:r w:rsidR="00D227ED" w:rsidRPr="00817906">
        <w:rPr>
          <w:rFonts w:ascii="Arial Narrow" w:hAnsi="Arial Narrow" w:cs="Calibri"/>
        </w:rPr>
        <w:t>26</w:t>
      </w:r>
      <w:r w:rsidR="00AB0DCE" w:rsidRPr="00817906">
        <w:rPr>
          <w:rFonts w:ascii="Arial Narrow" w:hAnsi="Arial Narrow" w:cs="Calibri"/>
        </w:rPr>
        <w:t>0 m</w:t>
      </w:r>
    </w:p>
    <w:p w14:paraId="61661A45" w14:textId="52C4A0E5" w:rsidR="00AB0DCE" w:rsidRPr="00817906" w:rsidRDefault="00AB0DCE">
      <w:pPr>
        <w:pStyle w:val="Akapitzlist"/>
        <w:spacing w:line="276" w:lineRule="auto"/>
        <w:ind w:left="567"/>
        <w:rPr>
          <w:rFonts w:ascii="Arial Narrow" w:hAnsi="Arial Narrow" w:cs="Calibri"/>
        </w:rPr>
      </w:pPr>
      <w:r w:rsidRPr="00817906">
        <w:rPr>
          <w:rFonts w:ascii="Arial Narrow" w:hAnsi="Arial Narrow" w:cs="Calibri"/>
        </w:rPr>
        <w:t xml:space="preserve">Szerokość jezdni ul. Ozimską do końca zabudowań </w:t>
      </w:r>
      <w:r w:rsidR="00D227ED" w:rsidRPr="00817906">
        <w:rPr>
          <w:rFonts w:ascii="Arial Narrow" w:hAnsi="Arial Narrow" w:cs="Calibri"/>
        </w:rPr>
        <w:t xml:space="preserve">posesja nr 2 </w:t>
      </w:r>
      <w:r w:rsidRPr="00817906">
        <w:rPr>
          <w:rFonts w:ascii="Arial Narrow" w:hAnsi="Arial Narrow" w:cs="Calibri"/>
        </w:rPr>
        <w:t xml:space="preserve">- 3,50m. ok. </w:t>
      </w:r>
      <w:r w:rsidR="00D227ED" w:rsidRPr="00817906">
        <w:rPr>
          <w:rFonts w:ascii="Arial Narrow" w:hAnsi="Arial Narrow" w:cs="Calibri"/>
        </w:rPr>
        <w:t xml:space="preserve">180 </w:t>
      </w:r>
      <w:r w:rsidRPr="00817906">
        <w:rPr>
          <w:rFonts w:ascii="Arial Narrow" w:hAnsi="Arial Narrow" w:cs="Calibri"/>
        </w:rPr>
        <w:t>m</w:t>
      </w:r>
    </w:p>
    <w:p w14:paraId="09974ACF" w14:textId="15DB266A" w:rsidR="00E95440" w:rsidRPr="00817906" w:rsidRDefault="00E95440" w:rsidP="00E95440">
      <w:pPr>
        <w:pStyle w:val="Akapitzlist"/>
        <w:spacing w:line="276" w:lineRule="auto"/>
        <w:ind w:left="567"/>
        <w:rPr>
          <w:rFonts w:ascii="Arial Narrow" w:hAnsi="Arial Narrow" w:cs="Calibri"/>
          <w:b/>
          <w:bCs/>
        </w:rPr>
      </w:pPr>
      <w:r w:rsidRPr="00817906">
        <w:rPr>
          <w:rFonts w:ascii="Arial Narrow" w:hAnsi="Arial Narrow" w:cs="Calibri"/>
          <w:b/>
          <w:bCs/>
        </w:rPr>
        <w:t xml:space="preserve">Czas realizacji </w:t>
      </w:r>
      <w:r w:rsidR="008E17D6">
        <w:rPr>
          <w:rFonts w:ascii="Arial Narrow" w:hAnsi="Arial Narrow" w:cs="Calibri"/>
          <w:b/>
          <w:bCs/>
        </w:rPr>
        <w:t>365 dni</w:t>
      </w:r>
    </w:p>
    <w:p w14:paraId="5A186E0E" w14:textId="77777777" w:rsidR="007108BA" w:rsidRPr="00817906" w:rsidRDefault="007108BA">
      <w:pPr>
        <w:spacing w:line="276" w:lineRule="auto"/>
        <w:rPr>
          <w:rFonts w:ascii="Arial Narrow" w:hAnsi="Arial Narrow" w:cs="Calibri"/>
          <w:color w:val="ED0000"/>
          <w:sz w:val="14"/>
          <w:szCs w:val="14"/>
        </w:rPr>
      </w:pPr>
    </w:p>
    <w:p w14:paraId="5C65DBFA" w14:textId="77777777" w:rsidR="00E44EA1" w:rsidRDefault="00E44EA1" w:rsidP="00E44EA1">
      <w:pPr>
        <w:spacing w:line="276" w:lineRule="auto"/>
        <w:rPr>
          <w:rFonts w:ascii="Arial Narrow" w:hAnsi="Arial Narrow" w:cs="Calibri"/>
          <w:b/>
          <w:bCs/>
          <w:color w:val="000000"/>
        </w:rPr>
      </w:pPr>
      <w:r>
        <w:rPr>
          <w:rFonts w:ascii="Arial Narrow" w:hAnsi="Arial Narrow" w:cs="Calibri"/>
          <w:b/>
          <w:bCs/>
          <w:color w:val="000000"/>
        </w:rPr>
        <w:t>Część nr 11</w:t>
      </w:r>
    </w:p>
    <w:p w14:paraId="245D6CDA" w14:textId="6C538D6F" w:rsidR="006F7345" w:rsidRPr="00E44EA1" w:rsidRDefault="00965C85" w:rsidP="00E44EA1">
      <w:pPr>
        <w:spacing w:line="276" w:lineRule="auto"/>
        <w:rPr>
          <w:rFonts w:ascii="Arial Narrow" w:hAnsi="Arial Narrow"/>
        </w:rPr>
      </w:pPr>
      <w:r w:rsidRPr="00E44EA1">
        <w:rPr>
          <w:rFonts w:ascii="Arial Narrow" w:hAnsi="Arial Narrow" w:cs="Calibri"/>
          <w:b/>
          <w:bCs/>
        </w:rPr>
        <w:t>Antoniów (Pastwisko): ul. Tysiąclecia wraz z łącznikiem  - ul. Krótka</w:t>
      </w:r>
    </w:p>
    <w:p w14:paraId="2F25AA68" w14:textId="77777777" w:rsidR="006F7345" w:rsidRPr="00817906" w:rsidRDefault="00965C85">
      <w:pPr>
        <w:pStyle w:val="Akapitzlist"/>
        <w:spacing w:line="276" w:lineRule="auto"/>
        <w:ind w:left="567"/>
        <w:rPr>
          <w:rFonts w:ascii="Arial Narrow" w:hAnsi="Arial Narrow" w:cs="Calibri"/>
          <w:b/>
          <w:bCs/>
          <w:u w:val="single"/>
        </w:rPr>
      </w:pPr>
      <w:r w:rsidRPr="00817906">
        <w:rPr>
          <w:rFonts w:ascii="Arial Narrow" w:hAnsi="Arial Narrow" w:cs="Calibri"/>
          <w:b/>
          <w:bCs/>
          <w:u w:val="single"/>
        </w:rPr>
        <w:t>Stan istniejący:</w:t>
      </w:r>
    </w:p>
    <w:p w14:paraId="53072EFF" w14:textId="77777777" w:rsidR="006F7345" w:rsidRPr="00817906" w:rsidRDefault="00965C85">
      <w:pPr>
        <w:pStyle w:val="Akapitzlist"/>
        <w:spacing w:line="276" w:lineRule="auto"/>
        <w:ind w:left="567"/>
        <w:rPr>
          <w:rFonts w:ascii="Arial Narrow" w:hAnsi="Arial Narrow"/>
        </w:rPr>
      </w:pPr>
      <w:r w:rsidRPr="00817906">
        <w:rPr>
          <w:rFonts w:ascii="Arial Narrow" w:hAnsi="Arial Narrow" w:cs="Calibri"/>
        </w:rPr>
        <w:t xml:space="preserve">Orientacyjna długość łączna ~ </w:t>
      </w:r>
      <w:r w:rsidR="00AB0DCE" w:rsidRPr="00817906">
        <w:rPr>
          <w:rFonts w:ascii="Arial Narrow" w:hAnsi="Arial Narrow" w:cs="Calibri"/>
        </w:rPr>
        <w:t>5</w:t>
      </w:r>
      <w:r w:rsidRPr="00817906">
        <w:rPr>
          <w:rFonts w:ascii="Arial Narrow" w:hAnsi="Arial Narrow" w:cs="Calibri"/>
        </w:rPr>
        <w:t>00 m,</w:t>
      </w:r>
    </w:p>
    <w:p w14:paraId="55A2D6F5" w14:textId="03390DE7" w:rsidR="006F7345" w:rsidRPr="00817906" w:rsidRDefault="00965C85">
      <w:pPr>
        <w:pStyle w:val="Akapitzlist"/>
        <w:spacing w:line="276" w:lineRule="auto"/>
        <w:ind w:left="567"/>
        <w:rPr>
          <w:rFonts w:ascii="Arial Narrow" w:hAnsi="Arial Narrow" w:cs="Calibri"/>
        </w:rPr>
      </w:pPr>
      <w:r w:rsidRPr="00817906">
        <w:rPr>
          <w:rFonts w:ascii="Arial Narrow" w:hAnsi="Arial Narrow" w:cs="Calibri"/>
        </w:rPr>
        <w:t>Nawierzchnia jezdni – bitumiczna</w:t>
      </w:r>
      <w:r w:rsidR="00EE7EB4" w:rsidRPr="00817906">
        <w:rPr>
          <w:rFonts w:ascii="Arial Narrow" w:hAnsi="Arial Narrow" w:cs="Calibri"/>
        </w:rPr>
        <w:t xml:space="preserve"> zdegradowana</w:t>
      </w:r>
      <w:r w:rsidRPr="00817906">
        <w:rPr>
          <w:rFonts w:ascii="Arial Narrow" w:hAnsi="Arial Narrow" w:cs="Calibri"/>
        </w:rPr>
        <w:t>,</w:t>
      </w:r>
    </w:p>
    <w:p w14:paraId="631D6B8A" w14:textId="04BE3FD9" w:rsidR="006F7345" w:rsidRPr="00817906" w:rsidRDefault="00965C85">
      <w:pPr>
        <w:pStyle w:val="Akapitzlist"/>
        <w:spacing w:line="276" w:lineRule="auto"/>
        <w:ind w:left="567"/>
        <w:rPr>
          <w:rFonts w:ascii="Arial Narrow" w:hAnsi="Arial Narrow" w:cs="Calibri"/>
        </w:rPr>
      </w:pPr>
      <w:r w:rsidRPr="00817906">
        <w:rPr>
          <w:rFonts w:ascii="Arial Narrow" w:hAnsi="Arial Narrow" w:cs="Calibri"/>
        </w:rPr>
        <w:t xml:space="preserve">Szerokość jezdni </w:t>
      </w:r>
      <w:r w:rsidR="00AB0DCE" w:rsidRPr="00817906">
        <w:rPr>
          <w:rFonts w:ascii="Arial Narrow" w:hAnsi="Arial Narrow" w:cs="Calibri"/>
        </w:rPr>
        <w:t>docelowa</w:t>
      </w:r>
      <w:r w:rsidRPr="00817906">
        <w:rPr>
          <w:rFonts w:ascii="Arial Narrow" w:hAnsi="Arial Narrow" w:cs="Calibri"/>
        </w:rPr>
        <w:t xml:space="preserve">– </w:t>
      </w:r>
      <w:r w:rsidR="00EE7EB4" w:rsidRPr="00817906">
        <w:rPr>
          <w:rFonts w:ascii="Arial Narrow" w:hAnsi="Arial Narrow" w:cs="Calibri"/>
        </w:rPr>
        <w:t>4</w:t>
      </w:r>
      <w:r w:rsidRPr="00817906">
        <w:rPr>
          <w:rFonts w:ascii="Arial Narrow" w:hAnsi="Arial Narrow" w:cs="Calibri"/>
        </w:rPr>
        <w:t>,</w:t>
      </w:r>
      <w:r w:rsidR="00EE7EB4" w:rsidRPr="00817906">
        <w:rPr>
          <w:rFonts w:ascii="Arial Narrow" w:hAnsi="Arial Narrow" w:cs="Calibri"/>
        </w:rPr>
        <w:t>0</w:t>
      </w:r>
      <w:r w:rsidRPr="00817906">
        <w:rPr>
          <w:rFonts w:ascii="Arial Narrow" w:hAnsi="Arial Narrow" w:cs="Calibri"/>
        </w:rPr>
        <w:t>0 m.</w:t>
      </w:r>
    </w:p>
    <w:p w14:paraId="4B96B9E4" w14:textId="1575C92F" w:rsidR="00E95440" w:rsidRPr="00817906" w:rsidRDefault="00E95440" w:rsidP="00E95440">
      <w:pPr>
        <w:pStyle w:val="Akapitzlist"/>
        <w:spacing w:line="276" w:lineRule="auto"/>
        <w:ind w:left="567"/>
        <w:rPr>
          <w:rFonts w:ascii="Arial Narrow" w:hAnsi="Arial Narrow" w:cs="Calibri"/>
          <w:b/>
          <w:bCs/>
        </w:rPr>
      </w:pPr>
      <w:r w:rsidRPr="00817906">
        <w:rPr>
          <w:rFonts w:ascii="Arial Narrow" w:hAnsi="Arial Narrow" w:cs="Calibri"/>
          <w:b/>
          <w:bCs/>
        </w:rPr>
        <w:t xml:space="preserve">Czas realizacji </w:t>
      </w:r>
      <w:r w:rsidR="008E17D6">
        <w:rPr>
          <w:rFonts w:ascii="Arial Narrow" w:hAnsi="Arial Narrow" w:cs="Calibri"/>
          <w:b/>
          <w:bCs/>
        </w:rPr>
        <w:t>365 dni</w:t>
      </w:r>
    </w:p>
    <w:p w14:paraId="7AB3749B" w14:textId="77777777" w:rsidR="006F7345" w:rsidRPr="00817906" w:rsidRDefault="006F7345">
      <w:pPr>
        <w:pStyle w:val="Standard"/>
        <w:spacing w:line="276" w:lineRule="auto"/>
        <w:rPr>
          <w:rFonts w:ascii="Arial Narrow" w:hAnsi="Arial Narrow" w:cs="Calibri"/>
          <w:color w:val="ED0000"/>
          <w:sz w:val="14"/>
          <w:szCs w:val="14"/>
        </w:rPr>
      </w:pPr>
    </w:p>
    <w:p w14:paraId="44326415" w14:textId="77777777" w:rsidR="00E44EA1" w:rsidRDefault="00E44EA1" w:rsidP="00E44EA1">
      <w:pPr>
        <w:spacing w:line="276" w:lineRule="auto"/>
        <w:rPr>
          <w:rFonts w:ascii="Arial Narrow" w:hAnsi="Arial Narrow" w:cs="Calibri"/>
          <w:b/>
          <w:bCs/>
          <w:color w:val="000000"/>
        </w:rPr>
      </w:pPr>
      <w:r>
        <w:rPr>
          <w:rFonts w:ascii="Arial Narrow" w:hAnsi="Arial Narrow" w:cs="Calibri"/>
          <w:b/>
          <w:bCs/>
          <w:color w:val="000000"/>
        </w:rPr>
        <w:t>Część nr 12</w:t>
      </w:r>
    </w:p>
    <w:p w14:paraId="4B0D0291" w14:textId="1E582F85" w:rsidR="00EE7EB4" w:rsidRPr="00E44EA1" w:rsidRDefault="00965C85" w:rsidP="00E44EA1">
      <w:pPr>
        <w:spacing w:line="276" w:lineRule="auto"/>
        <w:rPr>
          <w:rFonts w:ascii="Arial Narrow" w:hAnsi="Arial Narrow" w:cs="Calibri"/>
          <w:b/>
          <w:bCs/>
          <w:u w:val="single"/>
        </w:rPr>
      </w:pPr>
      <w:r w:rsidRPr="00E44EA1">
        <w:rPr>
          <w:rFonts w:ascii="Arial Narrow" w:hAnsi="Arial Narrow" w:cs="Calibri"/>
          <w:b/>
          <w:bCs/>
        </w:rPr>
        <w:t>Dylaki: ul. Sosnowa (w części wykorytowan</w:t>
      </w:r>
      <w:r w:rsidR="005821B0" w:rsidRPr="00E44EA1">
        <w:rPr>
          <w:rFonts w:ascii="Arial Narrow" w:hAnsi="Arial Narrow" w:cs="Calibri"/>
          <w:b/>
          <w:bCs/>
        </w:rPr>
        <w:t>i</w:t>
      </w:r>
      <w:r w:rsidRPr="00E44EA1">
        <w:rPr>
          <w:rFonts w:ascii="Arial Narrow" w:hAnsi="Arial Narrow" w:cs="Calibri"/>
          <w:b/>
          <w:bCs/>
        </w:rPr>
        <w:t xml:space="preserve">a pod w-wy konstrukcyjne)  </w:t>
      </w:r>
    </w:p>
    <w:p w14:paraId="479CCB5E" w14:textId="60DAF59A" w:rsidR="006F7345" w:rsidRPr="00817906" w:rsidRDefault="00965C85" w:rsidP="00EE7EB4">
      <w:pPr>
        <w:pStyle w:val="Akapitzlist"/>
        <w:spacing w:line="276" w:lineRule="auto"/>
        <w:ind w:left="567"/>
        <w:rPr>
          <w:rFonts w:ascii="Arial Narrow" w:hAnsi="Arial Narrow" w:cs="Calibri"/>
          <w:b/>
          <w:bCs/>
          <w:u w:val="single"/>
        </w:rPr>
      </w:pPr>
      <w:r w:rsidRPr="00817906">
        <w:rPr>
          <w:rFonts w:ascii="Arial Narrow" w:hAnsi="Arial Narrow" w:cs="Calibri"/>
          <w:b/>
          <w:bCs/>
          <w:u w:val="single"/>
        </w:rPr>
        <w:t>Stan istniejący:</w:t>
      </w:r>
    </w:p>
    <w:p w14:paraId="6532AC23" w14:textId="77777777" w:rsidR="006F7345" w:rsidRPr="00817906" w:rsidRDefault="00965C85">
      <w:pPr>
        <w:pStyle w:val="Akapitzlist"/>
        <w:spacing w:line="276" w:lineRule="auto"/>
        <w:ind w:left="567"/>
        <w:rPr>
          <w:rFonts w:ascii="Arial Narrow" w:hAnsi="Arial Narrow" w:cs="Calibri"/>
        </w:rPr>
      </w:pPr>
      <w:r w:rsidRPr="00817906">
        <w:rPr>
          <w:rFonts w:ascii="Arial Narrow" w:hAnsi="Arial Narrow" w:cs="Calibri"/>
        </w:rPr>
        <w:t>Orientacyjna długość łączna ~ 280,00 m,</w:t>
      </w:r>
    </w:p>
    <w:p w14:paraId="6402B67F" w14:textId="77777777" w:rsidR="006F7345" w:rsidRPr="00817906" w:rsidRDefault="00965C85">
      <w:pPr>
        <w:pStyle w:val="Akapitzlist"/>
        <w:spacing w:line="276" w:lineRule="auto"/>
        <w:ind w:left="567"/>
        <w:rPr>
          <w:rFonts w:ascii="Arial Narrow" w:hAnsi="Arial Narrow" w:cs="Calibri"/>
        </w:rPr>
      </w:pPr>
      <w:r w:rsidRPr="00817906">
        <w:rPr>
          <w:rFonts w:ascii="Arial Narrow" w:hAnsi="Arial Narrow" w:cs="Calibri"/>
        </w:rPr>
        <w:t>Nawierzchnia jezdni – gruntowa,</w:t>
      </w:r>
    </w:p>
    <w:p w14:paraId="572002AC" w14:textId="77777777" w:rsidR="006F7345" w:rsidRPr="00817906" w:rsidRDefault="00965C85">
      <w:pPr>
        <w:pStyle w:val="Akapitzlist"/>
        <w:spacing w:line="276" w:lineRule="auto"/>
        <w:ind w:left="567"/>
        <w:rPr>
          <w:rFonts w:ascii="Arial Narrow" w:hAnsi="Arial Narrow" w:cs="Calibri"/>
        </w:rPr>
      </w:pPr>
      <w:r w:rsidRPr="00817906">
        <w:rPr>
          <w:rFonts w:ascii="Arial Narrow" w:hAnsi="Arial Narrow" w:cs="Calibri"/>
        </w:rPr>
        <w:t xml:space="preserve">Szerokość jezdni – </w:t>
      </w:r>
      <w:r w:rsidR="00AB0DCE" w:rsidRPr="00817906">
        <w:rPr>
          <w:rFonts w:ascii="Arial Narrow" w:hAnsi="Arial Narrow" w:cs="Calibri"/>
        </w:rPr>
        <w:t>3</w:t>
      </w:r>
      <w:r w:rsidRPr="00817906">
        <w:rPr>
          <w:rFonts w:ascii="Arial Narrow" w:hAnsi="Arial Narrow" w:cs="Calibri"/>
        </w:rPr>
        <w:t>,</w:t>
      </w:r>
      <w:r w:rsidR="00AB0DCE" w:rsidRPr="00817906">
        <w:rPr>
          <w:rFonts w:ascii="Arial Narrow" w:hAnsi="Arial Narrow" w:cs="Calibri"/>
        </w:rPr>
        <w:t>5</w:t>
      </w:r>
      <w:r w:rsidRPr="00817906">
        <w:rPr>
          <w:rFonts w:ascii="Arial Narrow" w:hAnsi="Arial Narrow" w:cs="Calibri"/>
        </w:rPr>
        <w:t>0 m.</w:t>
      </w:r>
    </w:p>
    <w:p w14:paraId="7FFFAA69" w14:textId="509FCD4E" w:rsidR="00E95440" w:rsidRPr="00817906" w:rsidRDefault="00E95440" w:rsidP="00E95440">
      <w:pPr>
        <w:pStyle w:val="Akapitzlist"/>
        <w:spacing w:line="276" w:lineRule="auto"/>
        <w:ind w:left="567"/>
        <w:rPr>
          <w:rFonts w:ascii="Arial Narrow" w:hAnsi="Arial Narrow" w:cs="Calibri"/>
          <w:b/>
          <w:bCs/>
        </w:rPr>
      </w:pPr>
      <w:r w:rsidRPr="00817906">
        <w:rPr>
          <w:rFonts w:ascii="Arial Narrow" w:hAnsi="Arial Narrow" w:cs="Calibri"/>
          <w:b/>
          <w:bCs/>
        </w:rPr>
        <w:t xml:space="preserve">Czas realizacji </w:t>
      </w:r>
      <w:r w:rsidR="008E17D6">
        <w:rPr>
          <w:rFonts w:ascii="Arial Narrow" w:hAnsi="Arial Narrow" w:cs="Calibri"/>
          <w:b/>
          <w:bCs/>
        </w:rPr>
        <w:t>365 dni</w:t>
      </w:r>
    </w:p>
    <w:p w14:paraId="3BB4E14B" w14:textId="77777777" w:rsidR="007108BA" w:rsidRPr="00817906" w:rsidRDefault="007108BA">
      <w:pPr>
        <w:pStyle w:val="Akapitzlist"/>
        <w:spacing w:line="276" w:lineRule="auto"/>
        <w:ind w:left="567"/>
        <w:rPr>
          <w:rFonts w:ascii="Arial Narrow" w:hAnsi="Arial Narrow" w:cs="Calibri"/>
          <w:color w:val="FF0000"/>
        </w:rPr>
      </w:pPr>
    </w:p>
    <w:p w14:paraId="021366D7" w14:textId="77777777" w:rsidR="006F7345" w:rsidRPr="00817906" w:rsidRDefault="006F7345">
      <w:pPr>
        <w:pStyle w:val="Standard"/>
        <w:spacing w:line="276" w:lineRule="auto"/>
        <w:rPr>
          <w:rFonts w:ascii="Arial Narrow" w:hAnsi="Arial Narrow" w:cs="Calibri"/>
          <w:color w:val="ED0000"/>
          <w:sz w:val="14"/>
          <w:szCs w:val="14"/>
        </w:rPr>
      </w:pPr>
    </w:p>
    <w:p w14:paraId="4C20A048" w14:textId="77777777" w:rsidR="00E44EA1" w:rsidRDefault="00E44EA1" w:rsidP="00E44EA1">
      <w:pPr>
        <w:spacing w:line="276" w:lineRule="auto"/>
        <w:rPr>
          <w:rFonts w:ascii="Arial Narrow" w:hAnsi="Arial Narrow" w:cs="Calibri"/>
          <w:b/>
          <w:bCs/>
          <w:color w:val="000000"/>
        </w:rPr>
      </w:pPr>
      <w:r>
        <w:rPr>
          <w:rFonts w:ascii="Arial Narrow" w:hAnsi="Arial Narrow" w:cs="Calibri"/>
          <w:b/>
          <w:bCs/>
          <w:color w:val="000000"/>
        </w:rPr>
        <w:t>Część nr 13</w:t>
      </w:r>
    </w:p>
    <w:p w14:paraId="3D5CFE3A" w14:textId="30FAFC56" w:rsidR="006F7345" w:rsidRPr="00E44EA1" w:rsidRDefault="00965C85" w:rsidP="00E44EA1">
      <w:pPr>
        <w:spacing w:line="276" w:lineRule="auto"/>
        <w:rPr>
          <w:rFonts w:ascii="Arial Narrow" w:hAnsi="Arial Narrow"/>
        </w:rPr>
      </w:pPr>
      <w:r w:rsidRPr="00E44EA1">
        <w:rPr>
          <w:rFonts w:ascii="Arial Narrow" w:hAnsi="Arial Narrow" w:cs="Calibri"/>
          <w:b/>
          <w:bCs/>
        </w:rPr>
        <w:t>Biestrzynnik: ul. Polna łącznik (obecnie zakres jest po robotach ziemnych polegających na</w:t>
      </w:r>
      <w:r w:rsidR="00E44EA1">
        <w:rPr>
          <w:rFonts w:ascii="Arial Narrow" w:hAnsi="Arial Narrow" w:cs="Calibri"/>
          <w:b/>
          <w:bCs/>
        </w:rPr>
        <w:t xml:space="preserve"> </w:t>
      </w:r>
      <w:r w:rsidRPr="00E44EA1">
        <w:rPr>
          <w:rFonts w:ascii="Arial Narrow" w:hAnsi="Arial Narrow" w:cs="Calibri"/>
          <w:b/>
          <w:bCs/>
        </w:rPr>
        <w:t>wykorytowaniu pod w-wy konstrukcyjne)</w:t>
      </w:r>
    </w:p>
    <w:p w14:paraId="3391D2C9" w14:textId="77777777" w:rsidR="006F7345" w:rsidRPr="00817906" w:rsidRDefault="00965C85">
      <w:pPr>
        <w:pStyle w:val="Akapitzlist"/>
        <w:spacing w:line="276" w:lineRule="auto"/>
        <w:ind w:left="567"/>
        <w:rPr>
          <w:rFonts w:ascii="Arial Narrow" w:hAnsi="Arial Narrow" w:cs="Calibri"/>
          <w:b/>
          <w:bCs/>
          <w:u w:val="single"/>
        </w:rPr>
      </w:pPr>
      <w:r w:rsidRPr="00817906">
        <w:rPr>
          <w:rFonts w:ascii="Arial Narrow" w:hAnsi="Arial Narrow" w:cs="Calibri"/>
          <w:b/>
          <w:bCs/>
          <w:u w:val="single"/>
        </w:rPr>
        <w:t>Stan istniejący:</w:t>
      </w:r>
    </w:p>
    <w:p w14:paraId="7C504015" w14:textId="77777777" w:rsidR="006F7345" w:rsidRPr="00817906" w:rsidRDefault="00965C85">
      <w:pPr>
        <w:pStyle w:val="Akapitzlist"/>
        <w:spacing w:line="276" w:lineRule="auto"/>
        <w:ind w:left="567"/>
        <w:rPr>
          <w:rFonts w:ascii="Arial Narrow" w:hAnsi="Arial Narrow" w:cs="Calibri"/>
        </w:rPr>
      </w:pPr>
      <w:r w:rsidRPr="00817906">
        <w:rPr>
          <w:rFonts w:ascii="Arial Narrow" w:hAnsi="Arial Narrow" w:cs="Calibri"/>
        </w:rPr>
        <w:t>Orientacyjna długość łączna ~ 210,00 m,</w:t>
      </w:r>
    </w:p>
    <w:p w14:paraId="2DB76861" w14:textId="77777777" w:rsidR="006F7345" w:rsidRPr="00817906" w:rsidRDefault="00965C85">
      <w:pPr>
        <w:pStyle w:val="Akapitzlist"/>
        <w:spacing w:line="276" w:lineRule="auto"/>
        <w:ind w:left="567"/>
        <w:rPr>
          <w:rFonts w:ascii="Arial Narrow" w:hAnsi="Arial Narrow" w:cs="Calibri"/>
        </w:rPr>
      </w:pPr>
      <w:r w:rsidRPr="00817906">
        <w:rPr>
          <w:rFonts w:ascii="Arial Narrow" w:hAnsi="Arial Narrow" w:cs="Calibri"/>
        </w:rPr>
        <w:lastRenderedPageBreak/>
        <w:t>Nawierzchnia jezdni – gruntowa,</w:t>
      </w:r>
    </w:p>
    <w:p w14:paraId="702C29BA" w14:textId="77777777" w:rsidR="006F7345" w:rsidRPr="00817906" w:rsidRDefault="00965C85">
      <w:pPr>
        <w:pStyle w:val="Akapitzlist"/>
        <w:spacing w:line="276" w:lineRule="auto"/>
        <w:ind w:left="567"/>
        <w:rPr>
          <w:rFonts w:ascii="Arial Narrow" w:hAnsi="Arial Narrow" w:cs="Calibri"/>
          <w:color w:val="000000" w:themeColor="text1"/>
        </w:rPr>
      </w:pPr>
      <w:r w:rsidRPr="00817906">
        <w:rPr>
          <w:rFonts w:ascii="Arial Narrow" w:hAnsi="Arial Narrow" w:cs="Calibri"/>
        </w:rPr>
        <w:t>Szerokość jezdni – 3,00 m</w:t>
      </w:r>
      <w:r w:rsidR="00C74848" w:rsidRPr="00817906">
        <w:rPr>
          <w:rFonts w:ascii="Arial Narrow" w:hAnsi="Arial Narrow" w:cs="Calibri"/>
        </w:rPr>
        <w:t xml:space="preserve"> </w:t>
      </w:r>
      <w:r w:rsidR="00C74848" w:rsidRPr="00817906">
        <w:rPr>
          <w:rFonts w:ascii="Arial Narrow" w:hAnsi="Arial Narrow" w:cs="Calibri"/>
          <w:color w:val="000000" w:themeColor="text1"/>
        </w:rPr>
        <w:t xml:space="preserve">zgodnie z wykonanym wykorytowaniem oraz ograniczeniami związanymi z istniejącym ogrodzeniem </w:t>
      </w:r>
    </w:p>
    <w:p w14:paraId="1F9CD4DD" w14:textId="11CB3A5A" w:rsidR="00E95440" w:rsidRPr="00817906" w:rsidRDefault="00E95440" w:rsidP="00E95440">
      <w:pPr>
        <w:pStyle w:val="Akapitzlist"/>
        <w:spacing w:line="276" w:lineRule="auto"/>
        <w:ind w:left="567"/>
        <w:rPr>
          <w:rFonts w:ascii="Arial Narrow" w:hAnsi="Arial Narrow" w:cs="Calibri"/>
          <w:b/>
          <w:bCs/>
        </w:rPr>
      </w:pPr>
      <w:r w:rsidRPr="00817906">
        <w:rPr>
          <w:rFonts w:ascii="Arial Narrow" w:hAnsi="Arial Narrow" w:cs="Calibri"/>
          <w:b/>
          <w:bCs/>
        </w:rPr>
        <w:t xml:space="preserve">Czas realizacji </w:t>
      </w:r>
      <w:r w:rsidR="008E17D6">
        <w:rPr>
          <w:rFonts w:ascii="Arial Narrow" w:hAnsi="Arial Narrow" w:cs="Calibri"/>
          <w:b/>
          <w:bCs/>
        </w:rPr>
        <w:t>365 dni</w:t>
      </w:r>
    </w:p>
    <w:p w14:paraId="6949B243" w14:textId="77777777" w:rsidR="006F7345" w:rsidRPr="00817906" w:rsidRDefault="006F7345">
      <w:pPr>
        <w:pStyle w:val="Standard"/>
        <w:spacing w:line="276" w:lineRule="auto"/>
        <w:rPr>
          <w:rFonts w:ascii="Arial Narrow" w:hAnsi="Arial Narrow" w:cs="Calibri"/>
          <w:color w:val="ED0000"/>
          <w:sz w:val="14"/>
          <w:szCs w:val="14"/>
        </w:rPr>
      </w:pPr>
    </w:p>
    <w:p w14:paraId="1935634B" w14:textId="77777777" w:rsidR="00E44EA1" w:rsidRDefault="00E44EA1" w:rsidP="00E44EA1">
      <w:pPr>
        <w:spacing w:line="276" w:lineRule="auto"/>
        <w:rPr>
          <w:rFonts w:ascii="Arial Narrow" w:hAnsi="Arial Narrow" w:cs="Calibri"/>
          <w:b/>
          <w:bCs/>
          <w:color w:val="000000"/>
        </w:rPr>
      </w:pPr>
      <w:r>
        <w:rPr>
          <w:rFonts w:ascii="Arial Narrow" w:hAnsi="Arial Narrow" w:cs="Calibri"/>
          <w:b/>
          <w:bCs/>
          <w:color w:val="000000"/>
        </w:rPr>
        <w:t>Część nr 14</w:t>
      </w:r>
    </w:p>
    <w:p w14:paraId="4B48B18B" w14:textId="605ADF4C" w:rsidR="006F7345" w:rsidRPr="00E44EA1" w:rsidRDefault="00965C85" w:rsidP="00E44EA1">
      <w:pPr>
        <w:spacing w:line="276" w:lineRule="auto"/>
        <w:rPr>
          <w:rFonts w:ascii="Arial Narrow" w:hAnsi="Arial Narrow"/>
        </w:rPr>
      </w:pPr>
      <w:r w:rsidRPr="00E44EA1">
        <w:rPr>
          <w:rFonts w:ascii="Arial Narrow" w:hAnsi="Arial Narrow" w:cs="Calibri"/>
          <w:b/>
          <w:bCs/>
        </w:rPr>
        <w:t>Nowa Schodnia: ul. Przemysłowa (obecnie zakres jest po robotach ziemnych polegających na wykorytowaniu pod w-wy konstrukcyjne)</w:t>
      </w:r>
    </w:p>
    <w:p w14:paraId="3ED00F57" w14:textId="77777777" w:rsidR="006F7345" w:rsidRPr="00817906" w:rsidRDefault="00965C85">
      <w:pPr>
        <w:pStyle w:val="Akapitzlist"/>
        <w:spacing w:line="276" w:lineRule="auto"/>
        <w:ind w:left="567"/>
        <w:rPr>
          <w:rFonts w:ascii="Arial Narrow" w:hAnsi="Arial Narrow" w:cs="Calibri"/>
          <w:b/>
          <w:bCs/>
          <w:u w:val="single"/>
        </w:rPr>
      </w:pPr>
      <w:r w:rsidRPr="00817906">
        <w:rPr>
          <w:rFonts w:ascii="Arial Narrow" w:hAnsi="Arial Narrow" w:cs="Calibri"/>
          <w:b/>
          <w:bCs/>
          <w:u w:val="single"/>
        </w:rPr>
        <w:t>Stan istniejący:</w:t>
      </w:r>
    </w:p>
    <w:p w14:paraId="4EE96162" w14:textId="77777777" w:rsidR="006F7345" w:rsidRPr="00817906" w:rsidRDefault="00965C85">
      <w:pPr>
        <w:pStyle w:val="Akapitzlist"/>
        <w:spacing w:line="276" w:lineRule="auto"/>
        <w:ind w:left="567"/>
        <w:rPr>
          <w:rFonts w:ascii="Arial Narrow" w:hAnsi="Arial Narrow" w:cs="Calibri"/>
        </w:rPr>
      </w:pPr>
      <w:r w:rsidRPr="00817906">
        <w:rPr>
          <w:rFonts w:ascii="Arial Narrow" w:hAnsi="Arial Narrow" w:cs="Calibri"/>
        </w:rPr>
        <w:t>Orientacyjna długość łączna ~ 240,00 m,</w:t>
      </w:r>
    </w:p>
    <w:p w14:paraId="6A49D234" w14:textId="77777777" w:rsidR="006F7345" w:rsidRPr="00817906" w:rsidRDefault="00965C85">
      <w:pPr>
        <w:pStyle w:val="Akapitzlist"/>
        <w:spacing w:line="276" w:lineRule="auto"/>
        <w:ind w:left="567"/>
        <w:rPr>
          <w:rFonts w:ascii="Arial Narrow" w:hAnsi="Arial Narrow" w:cs="Calibri"/>
        </w:rPr>
      </w:pPr>
      <w:r w:rsidRPr="00817906">
        <w:rPr>
          <w:rFonts w:ascii="Arial Narrow" w:hAnsi="Arial Narrow" w:cs="Calibri"/>
        </w:rPr>
        <w:t>Nawierzchnia jezdni – gruntowa,</w:t>
      </w:r>
    </w:p>
    <w:p w14:paraId="2D11FA6C" w14:textId="77777777" w:rsidR="006F7345" w:rsidRPr="00817906" w:rsidRDefault="00965C85">
      <w:pPr>
        <w:pStyle w:val="Akapitzlist"/>
        <w:spacing w:line="276" w:lineRule="auto"/>
        <w:ind w:left="567"/>
        <w:rPr>
          <w:rFonts w:ascii="Arial Narrow" w:hAnsi="Arial Narrow" w:cs="Calibri"/>
        </w:rPr>
      </w:pPr>
      <w:r w:rsidRPr="00817906">
        <w:rPr>
          <w:rFonts w:ascii="Arial Narrow" w:hAnsi="Arial Narrow" w:cs="Calibri"/>
        </w:rPr>
        <w:t>Szerokość jezdni – 3,00 m.</w:t>
      </w:r>
    </w:p>
    <w:p w14:paraId="52CF11C5" w14:textId="57A526C6" w:rsidR="00E95440" w:rsidRPr="00817906" w:rsidRDefault="00E95440" w:rsidP="00E95440">
      <w:pPr>
        <w:pStyle w:val="Akapitzlist"/>
        <w:spacing w:line="276" w:lineRule="auto"/>
        <w:ind w:left="567"/>
        <w:rPr>
          <w:rFonts w:ascii="Arial Narrow" w:hAnsi="Arial Narrow" w:cs="Calibri"/>
          <w:b/>
          <w:bCs/>
        </w:rPr>
      </w:pPr>
      <w:r w:rsidRPr="00817906">
        <w:rPr>
          <w:rFonts w:ascii="Arial Narrow" w:hAnsi="Arial Narrow" w:cs="Calibri"/>
          <w:b/>
          <w:bCs/>
        </w:rPr>
        <w:t xml:space="preserve">Czas realizacji </w:t>
      </w:r>
      <w:r w:rsidR="008E17D6">
        <w:rPr>
          <w:rFonts w:ascii="Arial Narrow" w:hAnsi="Arial Narrow" w:cs="Calibri"/>
          <w:b/>
          <w:bCs/>
        </w:rPr>
        <w:t>120 dni</w:t>
      </w:r>
    </w:p>
    <w:p w14:paraId="25C0B96F" w14:textId="77777777" w:rsidR="006F7345" w:rsidRPr="00817906" w:rsidRDefault="006F7345">
      <w:pPr>
        <w:pStyle w:val="Standard"/>
        <w:spacing w:line="276" w:lineRule="auto"/>
        <w:rPr>
          <w:rFonts w:ascii="Arial Narrow" w:hAnsi="Arial Narrow" w:cs="Calibri"/>
          <w:color w:val="ED0000"/>
          <w:sz w:val="14"/>
          <w:szCs w:val="14"/>
        </w:rPr>
      </w:pPr>
    </w:p>
    <w:p w14:paraId="145971A8" w14:textId="77777777" w:rsidR="00E44EA1" w:rsidRDefault="00E44EA1" w:rsidP="00E44EA1">
      <w:pPr>
        <w:spacing w:line="276" w:lineRule="auto"/>
        <w:rPr>
          <w:rFonts w:ascii="Arial Narrow" w:hAnsi="Arial Narrow" w:cs="Calibri"/>
          <w:b/>
          <w:bCs/>
          <w:color w:val="000000"/>
        </w:rPr>
      </w:pPr>
      <w:r>
        <w:rPr>
          <w:rFonts w:ascii="Arial Narrow" w:hAnsi="Arial Narrow" w:cs="Calibri"/>
          <w:b/>
          <w:bCs/>
          <w:color w:val="000000"/>
        </w:rPr>
        <w:t>Część nr 15</w:t>
      </w:r>
    </w:p>
    <w:p w14:paraId="6D9693A4" w14:textId="6D348EDC" w:rsidR="0092353C" w:rsidRPr="00E44EA1" w:rsidRDefault="00C74848" w:rsidP="00E44EA1">
      <w:pPr>
        <w:spacing w:line="276" w:lineRule="auto"/>
        <w:rPr>
          <w:rFonts w:ascii="Arial Narrow" w:hAnsi="Arial Narrow" w:cs="Calibri"/>
          <w:b/>
          <w:bCs/>
        </w:rPr>
      </w:pPr>
      <w:r w:rsidRPr="00E44EA1">
        <w:rPr>
          <w:rFonts w:ascii="Arial Narrow" w:hAnsi="Arial Narrow" w:cs="Calibri"/>
          <w:b/>
          <w:bCs/>
        </w:rPr>
        <w:t>Schodnia</w:t>
      </w:r>
      <w:r w:rsidR="00965C85" w:rsidRPr="00E44EA1">
        <w:rPr>
          <w:rFonts w:ascii="Arial Narrow" w:hAnsi="Arial Narrow" w:cs="Calibri"/>
          <w:b/>
          <w:bCs/>
        </w:rPr>
        <w:t xml:space="preserve">: ul. </w:t>
      </w:r>
      <w:r w:rsidRPr="00E44EA1">
        <w:rPr>
          <w:rFonts w:ascii="Arial Narrow" w:hAnsi="Arial Narrow" w:cs="Calibri"/>
          <w:b/>
          <w:bCs/>
        </w:rPr>
        <w:t>Ciepłownicza od skrzyżowania z ul. Powstańców Śląskich do końca ulicy za Ciepłownią (należy wykonać projekt w dwóch etapach od ul. Powstańców Śl.  do skrzyżowania z Techniczną</w:t>
      </w:r>
      <w:r w:rsidR="00965C85" w:rsidRPr="00E44EA1">
        <w:rPr>
          <w:rFonts w:ascii="Arial Narrow" w:hAnsi="Arial Narrow" w:cs="Calibri"/>
          <w:b/>
          <w:bCs/>
        </w:rPr>
        <w:t xml:space="preserve"> </w:t>
      </w:r>
      <w:r w:rsidRPr="00E44EA1">
        <w:rPr>
          <w:rFonts w:ascii="Arial Narrow" w:hAnsi="Arial Narrow" w:cs="Calibri"/>
          <w:b/>
          <w:bCs/>
        </w:rPr>
        <w:t>włącznie</w:t>
      </w:r>
      <w:r w:rsidR="00C540DC" w:rsidRPr="00E44EA1">
        <w:rPr>
          <w:rFonts w:ascii="Arial Narrow" w:hAnsi="Arial Narrow" w:cs="Calibri"/>
          <w:b/>
          <w:bCs/>
        </w:rPr>
        <w:t xml:space="preserve"> ok. 330 m</w:t>
      </w:r>
      <w:r w:rsidRPr="00E44EA1">
        <w:rPr>
          <w:rFonts w:ascii="Arial Narrow" w:hAnsi="Arial Narrow" w:cs="Calibri"/>
          <w:b/>
          <w:bCs/>
        </w:rPr>
        <w:t>, od skrzyżowania z Techniczną do końca ulicy</w:t>
      </w:r>
      <w:r w:rsidR="00C540DC" w:rsidRPr="00E44EA1">
        <w:rPr>
          <w:rFonts w:ascii="Arial Narrow" w:hAnsi="Arial Narrow" w:cs="Calibri"/>
          <w:b/>
          <w:bCs/>
        </w:rPr>
        <w:t xml:space="preserve"> ok. 470 m</w:t>
      </w:r>
      <w:r w:rsidRPr="00E44EA1">
        <w:rPr>
          <w:rFonts w:ascii="Arial Narrow" w:hAnsi="Arial Narrow" w:cs="Calibri"/>
          <w:b/>
          <w:bCs/>
        </w:rPr>
        <w:t>)</w:t>
      </w:r>
    </w:p>
    <w:p w14:paraId="44AADCE2" w14:textId="77777777" w:rsidR="006F7345" w:rsidRPr="00817906" w:rsidRDefault="00965C85" w:rsidP="0092353C">
      <w:pPr>
        <w:pStyle w:val="Akapitzlist"/>
        <w:spacing w:line="276" w:lineRule="auto"/>
        <w:ind w:left="567"/>
        <w:rPr>
          <w:rFonts w:ascii="Arial Narrow" w:hAnsi="Arial Narrow" w:cs="Calibri"/>
          <w:b/>
          <w:bCs/>
          <w:u w:val="single"/>
        </w:rPr>
      </w:pPr>
      <w:r w:rsidRPr="00817906">
        <w:rPr>
          <w:rFonts w:ascii="Arial Narrow" w:hAnsi="Arial Narrow" w:cs="Calibri"/>
          <w:b/>
          <w:bCs/>
          <w:u w:val="single"/>
        </w:rPr>
        <w:t>Stan istniejący:</w:t>
      </w:r>
    </w:p>
    <w:p w14:paraId="69E8AFED" w14:textId="77777777" w:rsidR="00E724E4" w:rsidRPr="00817906" w:rsidRDefault="00965C85">
      <w:pPr>
        <w:pStyle w:val="Akapitzlist"/>
        <w:spacing w:line="276" w:lineRule="auto"/>
        <w:ind w:left="567"/>
        <w:rPr>
          <w:rFonts w:ascii="Arial Narrow" w:hAnsi="Arial Narrow" w:cs="Calibri"/>
        </w:rPr>
      </w:pPr>
      <w:r w:rsidRPr="00817906">
        <w:rPr>
          <w:rFonts w:ascii="Arial Narrow" w:hAnsi="Arial Narrow" w:cs="Calibri"/>
        </w:rPr>
        <w:t xml:space="preserve">Orientacyjna długość ~ </w:t>
      </w:r>
      <w:r w:rsidR="00C540DC" w:rsidRPr="00817906">
        <w:rPr>
          <w:rFonts w:ascii="Arial Narrow" w:hAnsi="Arial Narrow" w:cs="Calibri"/>
        </w:rPr>
        <w:t>8</w:t>
      </w:r>
      <w:r w:rsidR="00E724E4" w:rsidRPr="00817906">
        <w:rPr>
          <w:rFonts w:ascii="Arial Narrow" w:hAnsi="Arial Narrow" w:cs="Calibri"/>
        </w:rPr>
        <w:t>00,0 m</w:t>
      </w:r>
    </w:p>
    <w:p w14:paraId="1EB21188" w14:textId="77777777" w:rsidR="006F7345" w:rsidRPr="00817906" w:rsidRDefault="00965C85">
      <w:pPr>
        <w:pStyle w:val="Akapitzlist"/>
        <w:spacing w:line="276" w:lineRule="auto"/>
        <w:ind w:left="567"/>
        <w:rPr>
          <w:rFonts w:ascii="Arial Narrow" w:hAnsi="Arial Narrow" w:cs="Calibri"/>
        </w:rPr>
      </w:pPr>
      <w:r w:rsidRPr="00817906">
        <w:rPr>
          <w:rFonts w:ascii="Arial Narrow" w:hAnsi="Arial Narrow" w:cs="Calibri"/>
        </w:rPr>
        <w:t>Nawierzchnia jezdni – asfaltowa,</w:t>
      </w:r>
    </w:p>
    <w:p w14:paraId="3057609B" w14:textId="77777777" w:rsidR="006F7345" w:rsidRPr="00817906" w:rsidRDefault="00965C85">
      <w:pPr>
        <w:pStyle w:val="Akapitzlist"/>
        <w:spacing w:line="276" w:lineRule="auto"/>
        <w:ind w:left="567"/>
        <w:rPr>
          <w:rFonts w:ascii="Arial Narrow" w:hAnsi="Arial Narrow" w:cs="Calibri"/>
        </w:rPr>
      </w:pPr>
      <w:r w:rsidRPr="00817906">
        <w:rPr>
          <w:rFonts w:ascii="Arial Narrow" w:hAnsi="Arial Narrow" w:cs="Calibri"/>
        </w:rPr>
        <w:t xml:space="preserve">Szerokość jezdni </w:t>
      </w:r>
      <w:r w:rsidR="00C74848" w:rsidRPr="00817906">
        <w:rPr>
          <w:rFonts w:ascii="Arial Narrow" w:hAnsi="Arial Narrow" w:cs="Calibri"/>
        </w:rPr>
        <w:t xml:space="preserve">docelowa </w:t>
      </w:r>
      <w:r w:rsidRPr="00817906">
        <w:rPr>
          <w:rFonts w:ascii="Arial Narrow" w:hAnsi="Arial Narrow" w:cs="Calibri"/>
        </w:rPr>
        <w:t xml:space="preserve">– </w:t>
      </w:r>
      <w:r w:rsidR="00C74848" w:rsidRPr="00817906">
        <w:rPr>
          <w:rFonts w:ascii="Arial Narrow" w:hAnsi="Arial Narrow" w:cs="Calibri"/>
        </w:rPr>
        <w:t>5</w:t>
      </w:r>
      <w:r w:rsidRPr="00817906">
        <w:rPr>
          <w:rFonts w:ascii="Arial Narrow" w:hAnsi="Arial Narrow" w:cs="Calibri"/>
        </w:rPr>
        <w:t>,00 m.</w:t>
      </w:r>
    </w:p>
    <w:p w14:paraId="4088A474" w14:textId="3F0769A9" w:rsidR="00E95440" w:rsidRPr="00817906" w:rsidRDefault="00E95440" w:rsidP="00E95440">
      <w:pPr>
        <w:pStyle w:val="Akapitzlist"/>
        <w:spacing w:line="276" w:lineRule="auto"/>
        <w:ind w:left="567"/>
        <w:rPr>
          <w:rFonts w:ascii="Arial Narrow" w:hAnsi="Arial Narrow" w:cs="Calibri"/>
          <w:b/>
          <w:bCs/>
        </w:rPr>
      </w:pPr>
      <w:r w:rsidRPr="00817906">
        <w:rPr>
          <w:rFonts w:ascii="Arial Narrow" w:hAnsi="Arial Narrow" w:cs="Calibri"/>
          <w:b/>
          <w:bCs/>
        </w:rPr>
        <w:t xml:space="preserve">Czas realizacji </w:t>
      </w:r>
      <w:r w:rsidR="008E17D6">
        <w:rPr>
          <w:rFonts w:ascii="Arial Narrow" w:hAnsi="Arial Narrow" w:cs="Calibri"/>
          <w:b/>
          <w:bCs/>
        </w:rPr>
        <w:t>120 dni</w:t>
      </w:r>
    </w:p>
    <w:p w14:paraId="723A457C" w14:textId="77777777" w:rsidR="00E95440" w:rsidRPr="00817906" w:rsidRDefault="00E95440">
      <w:pPr>
        <w:pStyle w:val="Akapitzlist"/>
        <w:spacing w:line="276" w:lineRule="auto"/>
        <w:ind w:left="567"/>
        <w:rPr>
          <w:rFonts w:ascii="Arial Narrow" w:hAnsi="Arial Narrow" w:cs="Calibri"/>
        </w:rPr>
      </w:pPr>
    </w:p>
    <w:p w14:paraId="2321D7C0" w14:textId="77777777" w:rsidR="006F7345" w:rsidRPr="00817906" w:rsidRDefault="006F7345">
      <w:pPr>
        <w:pStyle w:val="Akapitzlist"/>
        <w:spacing w:line="276" w:lineRule="auto"/>
        <w:ind w:left="567"/>
        <w:rPr>
          <w:rFonts w:ascii="Arial Narrow" w:hAnsi="Arial Narrow" w:cs="Calibri"/>
          <w:color w:val="ED0000"/>
          <w:sz w:val="14"/>
          <w:szCs w:val="14"/>
        </w:rPr>
      </w:pPr>
    </w:p>
    <w:p w14:paraId="5DA66291" w14:textId="77777777" w:rsidR="00E44EA1" w:rsidRDefault="00E44EA1" w:rsidP="00E44EA1">
      <w:pPr>
        <w:spacing w:line="276" w:lineRule="auto"/>
        <w:rPr>
          <w:rFonts w:ascii="Arial Narrow" w:hAnsi="Arial Narrow" w:cs="Calibri"/>
          <w:b/>
          <w:bCs/>
          <w:color w:val="000000"/>
        </w:rPr>
      </w:pPr>
      <w:r>
        <w:rPr>
          <w:rFonts w:ascii="Arial Narrow" w:hAnsi="Arial Narrow" w:cs="Calibri"/>
          <w:b/>
          <w:bCs/>
          <w:color w:val="000000"/>
        </w:rPr>
        <w:t>Część nr 16</w:t>
      </w:r>
    </w:p>
    <w:p w14:paraId="645EB87D" w14:textId="53204EE2" w:rsidR="006F7345" w:rsidRPr="00E44EA1" w:rsidRDefault="00965C85" w:rsidP="00E44EA1">
      <w:pPr>
        <w:spacing w:line="276" w:lineRule="auto"/>
        <w:rPr>
          <w:rFonts w:ascii="Arial Narrow" w:hAnsi="Arial Narrow"/>
        </w:rPr>
      </w:pPr>
      <w:r w:rsidRPr="00E44EA1">
        <w:rPr>
          <w:rFonts w:ascii="Arial Narrow" w:hAnsi="Arial Narrow" w:cs="Calibri"/>
          <w:b/>
          <w:bCs/>
          <w:color w:val="000000"/>
        </w:rPr>
        <w:t xml:space="preserve">Krasiejów: ul. Myślinka z parkingu </w:t>
      </w:r>
      <w:r w:rsidR="00C540DC" w:rsidRPr="00E44EA1">
        <w:rPr>
          <w:rFonts w:ascii="Arial Narrow" w:hAnsi="Arial Narrow" w:cs="Calibri"/>
          <w:b/>
          <w:bCs/>
          <w:color w:val="000000"/>
        </w:rPr>
        <w:t xml:space="preserve">przy ul. powiatowej </w:t>
      </w:r>
      <w:r w:rsidRPr="00E44EA1">
        <w:rPr>
          <w:rFonts w:ascii="Arial Narrow" w:hAnsi="Arial Narrow" w:cs="Calibri"/>
          <w:b/>
          <w:bCs/>
          <w:color w:val="000000"/>
        </w:rPr>
        <w:t xml:space="preserve">do pierwszych domów, po </w:t>
      </w:r>
      <w:r w:rsidR="00C540DC" w:rsidRPr="00E44EA1">
        <w:rPr>
          <w:rFonts w:ascii="Arial Narrow" w:hAnsi="Arial Narrow" w:cs="Calibri"/>
          <w:b/>
          <w:bCs/>
          <w:color w:val="000000"/>
        </w:rPr>
        <w:t>terenie gdzie właścicielem są Lasy Państwowe</w:t>
      </w:r>
      <w:r w:rsidR="00EE7EB4" w:rsidRPr="00E44EA1">
        <w:rPr>
          <w:rFonts w:ascii="Arial Narrow" w:hAnsi="Arial Narrow" w:cs="Calibri"/>
          <w:b/>
          <w:bCs/>
          <w:color w:val="000000"/>
        </w:rPr>
        <w:t xml:space="preserve"> (konieczność ZRID)</w:t>
      </w:r>
    </w:p>
    <w:p w14:paraId="20D88827" w14:textId="77777777" w:rsidR="006F7345" w:rsidRPr="00817906" w:rsidRDefault="00965C85">
      <w:pPr>
        <w:pStyle w:val="Akapitzlist"/>
        <w:spacing w:line="276" w:lineRule="auto"/>
        <w:ind w:left="567"/>
        <w:rPr>
          <w:rFonts w:ascii="Arial Narrow" w:hAnsi="Arial Narrow" w:cs="Calibri"/>
          <w:b/>
          <w:bCs/>
          <w:u w:val="single"/>
        </w:rPr>
      </w:pPr>
      <w:r w:rsidRPr="00817906">
        <w:rPr>
          <w:rFonts w:ascii="Arial Narrow" w:hAnsi="Arial Narrow" w:cs="Calibri"/>
          <w:b/>
          <w:bCs/>
          <w:u w:val="single"/>
        </w:rPr>
        <w:t>Stan istniejący:</w:t>
      </w:r>
    </w:p>
    <w:p w14:paraId="2DEBF37F" w14:textId="77777777" w:rsidR="006F7345" w:rsidRPr="00817906" w:rsidRDefault="00965C85">
      <w:pPr>
        <w:pStyle w:val="Akapitzlist"/>
        <w:spacing w:line="276" w:lineRule="auto"/>
        <w:ind w:left="567"/>
        <w:rPr>
          <w:rFonts w:ascii="Arial Narrow" w:hAnsi="Arial Narrow" w:cs="Calibri"/>
        </w:rPr>
      </w:pPr>
      <w:r w:rsidRPr="00817906">
        <w:rPr>
          <w:rFonts w:ascii="Arial Narrow" w:hAnsi="Arial Narrow" w:cs="Calibri"/>
        </w:rPr>
        <w:t xml:space="preserve">Orientacyjna długość łącznika ~ </w:t>
      </w:r>
      <w:r w:rsidR="00C540DC" w:rsidRPr="00817906">
        <w:rPr>
          <w:rFonts w:ascii="Arial Narrow" w:hAnsi="Arial Narrow" w:cs="Calibri"/>
        </w:rPr>
        <w:t>46</w:t>
      </w:r>
      <w:r w:rsidRPr="00817906">
        <w:rPr>
          <w:rFonts w:ascii="Arial Narrow" w:hAnsi="Arial Narrow" w:cs="Calibri"/>
        </w:rPr>
        <w:t>0,00 m,</w:t>
      </w:r>
    </w:p>
    <w:p w14:paraId="4FE912DF" w14:textId="77777777" w:rsidR="006F7345" w:rsidRPr="00817906" w:rsidRDefault="00965C85">
      <w:pPr>
        <w:pStyle w:val="Akapitzlist"/>
        <w:spacing w:line="276" w:lineRule="auto"/>
        <w:ind w:left="567"/>
        <w:rPr>
          <w:rFonts w:ascii="Arial Narrow" w:hAnsi="Arial Narrow" w:cs="Calibri"/>
        </w:rPr>
      </w:pPr>
      <w:r w:rsidRPr="00817906">
        <w:rPr>
          <w:rFonts w:ascii="Arial Narrow" w:hAnsi="Arial Narrow" w:cs="Calibri"/>
        </w:rPr>
        <w:t xml:space="preserve">Nawierzchnia jezdni – </w:t>
      </w:r>
      <w:r w:rsidR="00C540DC" w:rsidRPr="00817906">
        <w:rPr>
          <w:rFonts w:ascii="Arial Narrow" w:hAnsi="Arial Narrow" w:cs="Calibri"/>
        </w:rPr>
        <w:t>szutrowa</w:t>
      </w:r>
      <w:r w:rsidRPr="00817906">
        <w:rPr>
          <w:rFonts w:ascii="Arial Narrow" w:hAnsi="Arial Narrow" w:cs="Calibri"/>
        </w:rPr>
        <w:t>,</w:t>
      </w:r>
    </w:p>
    <w:p w14:paraId="3B85D6A5" w14:textId="77777777" w:rsidR="006F7345" w:rsidRPr="00817906" w:rsidRDefault="00965C85">
      <w:pPr>
        <w:pStyle w:val="Akapitzlist"/>
        <w:spacing w:line="276" w:lineRule="auto"/>
        <w:ind w:left="567"/>
        <w:rPr>
          <w:rFonts w:ascii="Arial Narrow" w:hAnsi="Arial Narrow" w:cs="Calibri"/>
        </w:rPr>
      </w:pPr>
      <w:r w:rsidRPr="00817906">
        <w:rPr>
          <w:rFonts w:ascii="Arial Narrow" w:hAnsi="Arial Narrow" w:cs="Calibri"/>
        </w:rPr>
        <w:t xml:space="preserve">Szerokość jezdni </w:t>
      </w:r>
      <w:r w:rsidR="00C540DC" w:rsidRPr="00817906">
        <w:rPr>
          <w:rFonts w:ascii="Arial Narrow" w:hAnsi="Arial Narrow" w:cs="Calibri"/>
        </w:rPr>
        <w:t xml:space="preserve">docelowa </w:t>
      </w:r>
      <w:r w:rsidRPr="00817906">
        <w:rPr>
          <w:rFonts w:ascii="Arial Narrow" w:hAnsi="Arial Narrow" w:cs="Calibri"/>
        </w:rPr>
        <w:t>–</w:t>
      </w:r>
      <w:r w:rsidR="000428A4" w:rsidRPr="00817906">
        <w:rPr>
          <w:rFonts w:ascii="Arial Narrow" w:hAnsi="Arial Narrow" w:cs="Calibri"/>
        </w:rPr>
        <w:t xml:space="preserve">3,00 </w:t>
      </w:r>
    </w:p>
    <w:p w14:paraId="2ADCD60A" w14:textId="63813EF6" w:rsidR="00E95440" w:rsidRPr="00817906" w:rsidRDefault="00E95440" w:rsidP="00E95440">
      <w:pPr>
        <w:pStyle w:val="Akapitzlist"/>
        <w:spacing w:line="276" w:lineRule="auto"/>
        <w:ind w:left="567"/>
        <w:rPr>
          <w:rFonts w:ascii="Arial Narrow" w:hAnsi="Arial Narrow" w:cs="Calibri"/>
          <w:b/>
          <w:bCs/>
        </w:rPr>
      </w:pPr>
      <w:r w:rsidRPr="00817906">
        <w:rPr>
          <w:rFonts w:ascii="Arial Narrow" w:hAnsi="Arial Narrow" w:cs="Calibri"/>
          <w:b/>
          <w:bCs/>
        </w:rPr>
        <w:t xml:space="preserve">Czas realizacji </w:t>
      </w:r>
      <w:r w:rsidR="008E17D6">
        <w:rPr>
          <w:rFonts w:ascii="Arial Narrow" w:hAnsi="Arial Narrow" w:cs="Calibri"/>
          <w:b/>
          <w:bCs/>
        </w:rPr>
        <w:t>365 dni</w:t>
      </w:r>
    </w:p>
    <w:p w14:paraId="2804DFA1" w14:textId="77777777" w:rsidR="008364D2" w:rsidRPr="00817906" w:rsidRDefault="008364D2">
      <w:pPr>
        <w:pStyle w:val="Akapitzlist"/>
        <w:spacing w:line="276" w:lineRule="auto"/>
        <w:ind w:left="567"/>
        <w:rPr>
          <w:rFonts w:ascii="Arial Narrow" w:hAnsi="Arial Narrow" w:cs="Calibri"/>
        </w:rPr>
      </w:pPr>
    </w:p>
    <w:p w14:paraId="64BFBDAF" w14:textId="77777777" w:rsidR="00E95440" w:rsidRPr="00817906" w:rsidRDefault="00E95440">
      <w:pPr>
        <w:pStyle w:val="Akapitzlist"/>
        <w:spacing w:line="276" w:lineRule="auto"/>
        <w:ind w:left="567"/>
        <w:rPr>
          <w:rFonts w:ascii="Arial Narrow" w:hAnsi="Arial Narrow" w:cs="Calibri"/>
          <w:color w:val="ED0000"/>
          <w:sz w:val="14"/>
          <w:szCs w:val="14"/>
        </w:rPr>
      </w:pPr>
    </w:p>
    <w:p w14:paraId="095A517E" w14:textId="77777777" w:rsidR="00E44EA1" w:rsidRDefault="00E44EA1" w:rsidP="00E44EA1">
      <w:pPr>
        <w:spacing w:line="276" w:lineRule="auto"/>
        <w:rPr>
          <w:rFonts w:ascii="Arial Narrow" w:hAnsi="Arial Narrow" w:cs="Calibri"/>
          <w:b/>
          <w:bCs/>
          <w:color w:val="000000"/>
        </w:rPr>
      </w:pPr>
      <w:r>
        <w:rPr>
          <w:rFonts w:ascii="Arial Narrow" w:hAnsi="Arial Narrow" w:cs="Calibri"/>
          <w:b/>
          <w:bCs/>
          <w:color w:val="000000"/>
        </w:rPr>
        <w:t>Część nr 17</w:t>
      </w:r>
    </w:p>
    <w:p w14:paraId="1888456C" w14:textId="2203DDA2" w:rsidR="006F7345" w:rsidRPr="00E44EA1" w:rsidRDefault="00965C85" w:rsidP="00E44EA1">
      <w:pPr>
        <w:spacing w:line="276" w:lineRule="auto"/>
        <w:rPr>
          <w:rFonts w:ascii="Arial Narrow" w:hAnsi="Arial Narrow"/>
        </w:rPr>
      </w:pPr>
      <w:r w:rsidRPr="00E44EA1">
        <w:rPr>
          <w:rFonts w:ascii="Arial Narrow" w:hAnsi="Arial Narrow" w:cs="Calibri"/>
          <w:b/>
          <w:bCs/>
          <w:color w:val="000000"/>
        </w:rPr>
        <w:t>Krasiejów: ul. Młyńska, od firmy RING przez most na Małej Panwi do DW 463  </w:t>
      </w:r>
    </w:p>
    <w:p w14:paraId="3EDBECAB" w14:textId="77777777" w:rsidR="006F7345" w:rsidRPr="00817906" w:rsidRDefault="00965C85">
      <w:pPr>
        <w:pStyle w:val="Akapitzlist"/>
        <w:spacing w:line="276" w:lineRule="auto"/>
        <w:ind w:left="567"/>
        <w:rPr>
          <w:rFonts w:ascii="Arial Narrow" w:hAnsi="Arial Narrow" w:cs="Calibri"/>
          <w:b/>
          <w:bCs/>
          <w:color w:val="000000"/>
          <w:u w:val="single"/>
        </w:rPr>
      </w:pPr>
      <w:r w:rsidRPr="00817906">
        <w:rPr>
          <w:rFonts w:ascii="Arial Narrow" w:hAnsi="Arial Narrow" w:cs="Calibri"/>
          <w:b/>
          <w:bCs/>
          <w:color w:val="000000"/>
          <w:u w:val="single"/>
        </w:rPr>
        <w:t>Stan istniejący:</w:t>
      </w:r>
    </w:p>
    <w:p w14:paraId="16132AF3" w14:textId="77777777" w:rsidR="006F7345" w:rsidRPr="00817906" w:rsidRDefault="00965C85">
      <w:pPr>
        <w:pStyle w:val="Akapitzlist"/>
        <w:spacing w:line="276" w:lineRule="auto"/>
        <w:ind w:left="567"/>
        <w:rPr>
          <w:rFonts w:ascii="Arial Narrow" w:hAnsi="Arial Narrow" w:cs="Calibri"/>
          <w:color w:val="000000"/>
        </w:rPr>
      </w:pPr>
      <w:r w:rsidRPr="00817906">
        <w:rPr>
          <w:rFonts w:ascii="Arial Narrow" w:hAnsi="Arial Narrow" w:cs="Calibri"/>
          <w:color w:val="000000"/>
        </w:rPr>
        <w:t>Orientacyjna długość łączna ~ 360,00 m,</w:t>
      </w:r>
    </w:p>
    <w:p w14:paraId="7863630C" w14:textId="77777777" w:rsidR="006F7345" w:rsidRPr="00817906" w:rsidRDefault="00965C85">
      <w:pPr>
        <w:pStyle w:val="Akapitzlist"/>
        <w:spacing w:line="276" w:lineRule="auto"/>
        <w:ind w:left="567"/>
        <w:rPr>
          <w:rFonts w:ascii="Arial Narrow" w:hAnsi="Arial Narrow" w:cs="Calibri"/>
          <w:color w:val="000000"/>
        </w:rPr>
      </w:pPr>
      <w:r w:rsidRPr="00817906">
        <w:rPr>
          <w:rFonts w:ascii="Arial Narrow" w:hAnsi="Arial Narrow" w:cs="Calibri"/>
          <w:color w:val="000000"/>
        </w:rPr>
        <w:t>Nawierzchnia jezdni – bitumiczna</w:t>
      </w:r>
    </w:p>
    <w:p w14:paraId="17DBBB19" w14:textId="77777777" w:rsidR="000428A4" w:rsidRPr="00817906" w:rsidRDefault="00965C85" w:rsidP="000428A4">
      <w:pPr>
        <w:pStyle w:val="Akapitzlist"/>
        <w:spacing w:line="276" w:lineRule="auto"/>
        <w:ind w:left="567"/>
        <w:rPr>
          <w:rFonts w:ascii="Arial Narrow" w:hAnsi="Arial Narrow" w:cs="Calibri"/>
        </w:rPr>
      </w:pPr>
      <w:r w:rsidRPr="00817906">
        <w:rPr>
          <w:rFonts w:ascii="Arial Narrow" w:hAnsi="Arial Narrow" w:cs="Calibri"/>
          <w:color w:val="000000"/>
        </w:rPr>
        <w:t xml:space="preserve">Szerokość jezdni </w:t>
      </w:r>
      <w:r w:rsidR="000428A4" w:rsidRPr="00817906">
        <w:rPr>
          <w:rFonts w:ascii="Arial Narrow" w:hAnsi="Arial Narrow" w:cs="Calibri"/>
          <w:color w:val="000000"/>
        </w:rPr>
        <w:t xml:space="preserve">docelowa </w:t>
      </w:r>
      <w:r w:rsidRPr="00817906">
        <w:rPr>
          <w:rFonts w:ascii="Arial Narrow" w:hAnsi="Arial Narrow" w:cs="Calibri"/>
          <w:color w:val="000000"/>
        </w:rPr>
        <w:t xml:space="preserve">– </w:t>
      </w:r>
      <w:r w:rsidR="000428A4" w:rsidRPr="00817906">
        <w:rPr>
          <w:rFonts w:ascii="Arial Narrow" w:hAnsi="Arial Narrow" w:cs="Calibri"/>
          <w:color w:val="000000"/>
        </w:rPr>
        <w:t xml:space="preserve">min. </w:t>
      </w:r>
      <w:r w:rsidR="000428A4" w:rsidRPr="00817906">
        <w:rPr>
          <w:rFonts w:ascii="Arial Narrow" w:hAnsi="Arial Narrow" w:cs="Calibri"/>
        </w:rPr>
        <w:t>4,00 m z przewężeniem na moście.</w:t>
      </w:r>
    </w:p>
    <w:p w14:paraId="63A56BBF" w14:textId="7B9B9542" w:rsidR="006F7345" w:rsidRPr="00817906" w:rsidRDefault="00965C85">
      <w:pPr>
        <w:pStyle w:val="Akapitzlist"/>
        <w:spacing w:line="276" w:lineRule="auto"/>
        <w:ind w:left="567"/>
        <w:rPr>
          <w:rFonts w:ascii="Arial Narrow" w:hAnsi="Arial Narrow" w:cs="Calibri"/>
          <w:color w:val="000000"/>
        </w:rPr>
      </w:pPr>
      <w:r w:rsidRPr="00817906">
        <w:rPr>
          <w:rFonts w:ascii="Arial Narrow" w:hAnsi="Arial Narrow" w:cs="Calibri"/>
          <w:color w:val="000000"/>
        </w:rPr>
        <w:t>Budowa kanalizacji deszczowej</w:t>
      </w:r>
      <w:r w:rsidR="00EE7EB4" w:rsidRPr="00817906">
        <w:rPr>
          <w:rFonts w:ascii="Arial Narrow" w:hAnsi="Arial Narrow" w:cs="Calibri"/>
          <w:color w:val="000000"/>
        </w:rPr>
        <w:t xml:space="preserve"> </w:t>
      </w:r>
    </w:p>
    <w:p w14:paraId="6B6E7E03" w14:textId="683EE49D" w:rsidR="00EE7EB4" w:rsidRPr="00817906" w:rsidRDefault="00E95440">
      <w:pPr>
        <w:pStyle w:val="Akapitzlist"/>
        <w:spacing w:line="276" w:lineRule="auto"/>
        <w:ind w:left="567"/>
        <w:rPr>
          <w:rFonts w:ascii="Arial Narrow" w:hAnsi="Arial Narrow" w:cs="Calibri"/>
          <w:color w:val="000000"/>
        </w:rPr>
      </w:pPr>
      <w:r w:rsidRPr="00817906">
        <w:rPr>
          <w:rFonts w:ascii="Arial Narrow" w:hAnsi="Arial Narrow" w:cs="Calibri"/>
          <w:b/>
          <w:bCs/>
          <w:color w:val="000000"/>
        </w:rPr>
        <w:lastRenderedPageBreak/>
        <w:t>Wymagany</w:t>
      </w:r>
      <w:r w:rsidR="00EE7EB4" w:rsidRPr="00817906">
        <w:rPr>
          <w:rFonts w:ascii="Arial Narrow" w:hAnsi="Arial Narrow" w:cs="Calibri"/>
          <w:b/>
          <w:bCs/>
          <w:color w:val="000000"/>
        </w:rPr>
        <w:t xml:space="preserve"> projekt </w:t>
      </w:r>
      <w:r w:rsidRPr="00817906">
        <w:rPr>
          <w:rFonts w:ascii="Arial Narrow" w:hAnsi="Arial Narrow" w:cs="Calibri"/>
          <w:b/>
          <w:bCs/>
          <w:color w:val="000000"/>
        </w:rPr>
        <w:t>przebudowy</w:t>
      </w:r>
      <w:r w:rsidR="00EE7EB4" w:rsidRPr="00817906">
        <w:rPr>
          <w:rFonts w:ascii="Arial Narrow" w:hAnsi="Arial Narrow" w:cs="Calibri"/>
          <w:b/>
          <w:bCs/>
          <w:color w:val="000000"/>
        </w:rPr>
        <w:t xml:space="preserve"> </w:t>
      </w:r>
      <w:r w:rsidRPr="00817906">
        <w:rPr>
          <w:rFonts w:ascii="Arial Narrow" w:hAnsi="Arial Narrow" w:cs="Calibri"/>
          <w:b/>
          <w:bCs/>
          <w:color w:val="000000"/>
        </w:rPr>
        <w:t>MOSTU</w:t>
      </w:r>
      <w:r w:rsidR="00EE7EB4" w:rsidRPr="00817906">
        <w:rPr>
          <w:rFonts w:ascii="Arial Narrow" w:hAnsi="Arial Narrow" w:cs="Calibri"/>
          <w:color w:val="000000"/>
        </w:rPr>
        <w:t xml:space="preserve">. </w:t>
      </w:r>
    </w:p>
    <w:p w14:paraId="4B00DF17" w14:textId="6B538099" w:rsidR="00E95440" w:rsidRPr="00817906" w:rsidRDefault="00E95440" w:rsidP="00E95440">
      <w:pPr>
        <w:pStyle w:val="Akapitzlist"/>
        <w:spacing w:line="276" w:lineRule="auto"/>
        <w:ind w:left="567"/>
        <w:rPr>
          <w:rFonts w:ascii="Arial Narrow" w:hAnsi="Arial Narrow" w:cs="Calibri"/>
          <w:b/>
          <w:bCs/>
        </w:rPr>
      </w:pPr>
      <w:r w:rsidRPr="00817906">
        <w:rPr>
          <w:rFonts w:ascii="Arial Narrow" w:hAnsi="Arial Narrow" w:cs="Calibri"/>
          <w:b/>
          <w:bCs/>
        </w:rPr>
        <w:t xml:space="preserve">Czas realizacji </w:t>
      </w:r>
      <w:r w:rsidR="008E17D6">
        <w:rPr>
          <w:rFonts w:ascii="Arial Narrow" w:hAnsi="Arial Narrow" w:cs="Calibri"/>
          <w:b/>
          <w:bCs/>
        </w:rPr>
        <w:t>600</w:t>
      </w:r>
      <w:r w:rsidRPr="00817906">
        <w:rPr>
          <w:rFonts w:ascii="Arial Narrow" w:hAnsi="Arial Narrow" w:cs="Calibri"/>
          <w:b/>
          <w:bCs/>
        </w:rPr>
        <w:t xml:space="preserve"> </w:t>
      </w:r>
      <w:r w:rsidR="008E17D6">
        <w:rPr>
          <w:rFonts w:ascii="Arial Narrow" w:hAnsi="Arial Narrow" w:cs="Calibri"/>
          <w:b/>
          <w:bCs/>
        </w:rPr>
        <w:t>dni</w:t>
      </w:r>
    </w:p>
    <w:p w14:paraId="6B6634B4" w14:textId="77777777" w:rsidR="00E95440" w:rsidRPr="00817906" w:rsidRDefault="00E95440">
      <w:pPr>
        <w:pStyle w:val="Akapitzlist"/>
        <w:spacing w:line="276" w:lineRule="auto"/>
        <w:ind w:left="567"/>
        <w:rPr>
          <w:rFonts w:ascii="Arial Narrow" w:hAnsi="Arial Narrow" w:cs="Calibri"/>
          <w:color w:val="000000"/>
        </w:rPr>
      </w:pPr>
    </w:p>
    <w:p w14:paraId="5C236B08" w14:textId="77777777" w:rsidR="006F7345" w:rsidRPr="00817906" w:rsidRDefault="006F7345">
      <w:pPr>
        <w:pStyle w:val="Akapitzlist"/>
        <w:spacing w:line="276" w:lineRule="auto"/>
        <w:ind w:left="567"/>
        <w:rPr>
          <w:rFonts w:ascii="Arial Narrow" w:hAnsi="Arial Narrow" w:cs="Calibri"/>
          <w:color w:val="ED0000"/>
          <w:sz w:val="14"/>
          <w:szCs w:val="14"/>
        </w:rPr>
      </w:pPr>
    </w:p>
    <w:p w14:paraId="0C286E9C" w14:textId="77777777" w:rsidR="00E44EA1" w:rsidRDefault="00E44EA1" w:rsidP="00E44EA1">
      <w:pPr>
        <w:spacing w:line="276" w:lineRule="auto"/>
        <w:rPr>
          <w:rFonts w:ascii="Arial Narrow" w:hAnsi="Arial Narrow" w:cs="Calibri"/>
          <w:b/>
          <w:bCs/>
          <w:color w:val="000000"/>
        </w:rPr>
      </w:pPr>
      <w:r>
        <w:rPr>
          <w:rFonts w:ascii="Arial Narrow" w:hAnsi="Arial Narrow" w:cs="Calibri"/>
          <w:b/>
          <w:bCs/>
          <w:color w:val="000000"/>
        </w:rPr>
        <w:t>Część nr 18</w:t>
      </w:r>
    </w:p>
    <w:p w14:paraId="55CDFA48" w14:textId="5DFB48E5" w:rsidR="006F7345" w:rsidRPr="00E44EA1" w:rsidRDefault="00965C85" w:rsidP="00E44EA1">
      <w:pPr>
        <w:spacing w:line="276" w:lineRule="auto"/>
        <w:rPr>
          <w:rFonts w:ascii="Arial Narrow" w:hAnsi="Arial Narrow"/>
        </w:rPr>
      </w:pPr>
      <w:r w:rsidRPr="00E44EA1">
        <w:rPr>
          <w:rFonts w:ascii="Arial Narrow" w:hAnsi="Arial Narrow" w:cs="Calibri"/>
          <w:b/>
          <w:bCs/>
          <w:color w:val="000000"/>
        </w:rPr>
        <w:t xml:space="preserve">Nowa Schodnia: ul. Zielona, od </w:t>
      </w:r>
      <w:r w:rsidR="000428A4" w:rsidRPr="00E44EA1">
        <w:rPr>
          <w:rFonts w:ascii="Arial Narrow" w:hAnsi="Arial Narrow" w:cs="Calibri"/>
          <w:b/>
          <w:bCs/>
          <w:color w:val="000000"/>
        </w:rPr>
        <w:t xml:space="preserve">ul. Danieckiej </w:t>
      </w:r>
      <w:r w:rsidRPr="00E44EA1">
        <w:rPr>
          <w:rFonts w:ascii="Arial Narrow" w:hAnsi="Arial Narrow" w:cs="Calibri"/>
          <w:b/>
          <w:bCs/>
          <w:color w:val="000000"/>
        </w:rPr>
        <w:t xml:space="preserve"> do końca zabudowy</w:t>
      </w:r>
    </w:p>
    <w:p w14:paraId="5A0776F8" w14:textId="77777777" w:rsidR="006F7345" w:rsidRPr="00817906" w:rsidRDefault="00965C85">
      <w:pPr>
        <w:pStyle w:val="Akapitzlist"/>
        <w:spacing w:line="276" w:lineRule="auto"/>
        <w:ind w:left="567"/>
        <w:rPr>
          <w:rFonts w:ascii="Arial Narrow" w:hAnsi="Arial Narrow" w:cs="Calibri"/>
          <w:b/>
          <w:bCs/>
          <w:u w:val="single"/>
        </w:rPr>
      </w:pPr>
      <w:r w:rsidRPr="00817906">
        <w:rPr>
          <w:rFonts w:ascii="Arial Narrow" w:hAnsi="Arial Narrow" w:cs="Calibri"/>
          <w:b/>
          <w:bCs/>
          <w:u w:val="single"/>
        </w:rPr>
        <w:t>Stan istniejący:</w:t>
      </w:r>
    </w:p>
    <w:p w14:paraId="6B6BE7A0" w14:textId="77777777" w:rsidR="006F7345" w:rsidRPr="00817906" w:rsidRDefault="00965C85">
      <w:pPr>
        <w:pStyle w:val="Akapitzlist"/>
        <w:spacing w:line="276" w:lineRule="auto"/>
        <w:ind w:left="567"/>
        <w:rPr>
          <w:rFonts w:ascii="Arial Narrow" w:hAnsi="Arial Narrow" w:cs="Calibri"/>
          <w:color w:val="FF0000"/>
        </w:rPr>
      </w:pPr>
      <w:r w:rsidRPr="00817906">
        <w:rPr>
          <w:rFonts w:ascii="Arial Narrow" w:hAnsi="Arial Narrow" w:cs="Calibri"/>
        </w:rPr>
        <w:t xml:space="preserve">Orientacyjna długość łącznika ~ </w:t>
      </w:r>
      <w:r w:rsidR="000428A4" w:rsidRPr="00817906">
        <w:rPr>
          <w:rFonts w:ascii="Arial Narrow" w:hAnsi="Arial Narrow" w:cs="Calibri"/>
          <w:color w:val="000000" w:themeColor="text1"/>
        </w:rPr>
        <w:t>34</w:t>
      </w:r>
      <w:r w:rsidRPr="00817906">
        <w:rPr>
          <w:rFonts w:ascii="Arial Narrow" w:hAnsi="Arial Narrow" w:cs="Calibri"/>
          <w:color w:val="000000" w:themeColor="text1"/>
        </w:rPr>
        <w:t>0,00 m,</w:t>
      </w:r>
    </w:p>
    <w:p w14:paraId="25A1D5AB" w14:textId="29A38FA5" w:rsidR="006F7345" w:rsidRPr="00817906" w:rsidRDefault="00965C85">
      <w:pPr>
        <w:pStyle w:val="Akapitzlist"/>
        <w:spacing w:line="276" w:lineRule="auto"/>
        <w:ind w:left="567"/>
        <w:rPr>
          <w:rFonts w:ascii="Arial Narrow" w:hAnsi="Arial Narrow" w:cs="Calibri"/>
        </w:rPr>
      </w:pPr>
      <w:r w:rsidRPr="00817906">
        <w:rPr>
          <w:rFonts w:ascii="Arial Narrow" w:hAnsi="Arial Narrow" w:cs="Calibri"/>
        </w:rPr>
        <w:t>Nawierzchnia jezdni – asfaltowa (a</w:t>
      </w:r>
      <w:r w:rsidR="00EE7EB4" w:rsidRPr="00817906">
        <w:rPr>
          <w:rFonts w:ascii="Arial Narrow" w:hAnsi="Arial Narrow" w:cs="Calibri"/>
        </w:rPr>
        <w:t>sf</w:t>
      </w:r>
      <w:r w:rsidRPr="00817906">
        <w:rPr>
          <w:rFonts w:ascii="Arial Narrow" w:hAnsi="Arial Narrow" w:cs="Calibri"/>
        </w:rPr>
        <w:t>alt zdegradowany),</w:t>
      </w:r>
    </w:p>
    <w:p w14:paraId="4C8ED45E" w14:textId="2BBBD9B2" w:rsidR="006F7345" w:rsidRPr="00817906" w:rsidRDefault="00965C85">
      <w:pPr>
        <w:pStyle w:val="Akapitzlist"/>
        <w:spacing w:line="276" w:lineRule="auto"/>
        <w:ind w:left="567"/>
        <w:rPr>
          <w:rFonts w:ascii="Arial Narrow" w:hAnsi="Arial Narrow" w:cs="Calibri"/>
        </w:rPr>
      </w:pPr>
      <w:r w:rsidRPr="00817906">
        <w:rPr>
          <w:rFonts w:ascii="Arial Narrow" w:hAnsi="Arial Narrow" w:cs="Calibri"/>
        </w:rPr>
        <w:t>Szerokość jezdni – 3,</w:t>
      </w:r>
      <w:r w:rsidR="00EE7EB4" w:rsidRPr="00817906">
        <w:rPr>
          <w:rFonts w:ascii="Arial Narrow" w:hAnsi="Arial Narrow" w:cs="Calibri"/>
        </w:rPr>
        <w:t>5</w:t>
      </w:r>
      <w:r w:rsidRPr="00817906">
        <w:rPr>
          <w:rFonts w:ascii="Arial Narrow" w:hAnsi="Arial Narrow" w:cs="Calibri"/>
        </w:rPr>
        <w:t>0 m.</w:t>
      </w:r>
    </w:p>
    <w:p w14:paraId="724CF7B1" w14:textId="7FA321C0" w:rsidR="00E95440" w:rsidRPr="00817906" w:rsidRDefault="00E95440" w:rsidP="00E95440">
      <w:pPr>
        <w:pStyle w:val="Akapitzlist"/>
        <w:spacing w:line="276" w:lineRule="auto"/>
        <w:ind w:left="567"/>
        <w:rPr>
          <w:rFonts w:ascii="Arial Narrow" w:hAnsi="Arial Narrow" w:cs="Calibri"/>
          <w:b/>
          <w:bCs/>
        </w:rPr>
      </w:pPr>
      <w:r w:rsidRPr="00817906">
        <w:rPr>
          <w:rFonts w:ascii="Arial Narrow" w:hAnsi="Arial Narrow" w:cs="Calibri"/>
          <w:b/>
          <w:bCs/>
        </w:rPr>
        <w:t xml:space="preserve">Czas realizacji </w:t>
      </w:r>
      <w:r w:rsidR="008E17D6">
        <w:rPr>
          <w:rFonts w:ascii="Arial Narrow" w:hAnsi="Arial Narrow" w:cs="Calibri"/>
          <w:b/>
          <w:bCs/>
        </w:rPr>
        <w:t>365 dni</w:t>
      </w:r>
    </w:p>
    <w:p w14:paraId="6110BB67" w14:textId="77777777" w:rsidR="008364D2" w:rsidRPr="00817906" w:rsidRDefault="008364D2">
      <w:pPr>
        <w:pStyle w:val="Akapitzlist"/>
        <w:spacing w:line="276" w:lineRule="auto"/>
        <w:ind w:left="567"/>
        <w:rPr>
          <w:rFonts w:ascii="Arial Narrow" w:hAnsi="Arial Narrow" w:cs="Calibri"/>
        </w:rPr>
      </w:pPr>
    </w:p>
    <w:p w14:paraId="1E75EC6C" w14:textId="77777777" w:rsidR="006F7345" w:rsidRPr="00817906" w:rsidRDefault="006F7345">
      <w:pPr>
        <w:pStyle w:val="Akapitzlist"/>
        <w:spacing w:line="276" w:lineRule="auto"/>
        <w:ind w:left="567"/>
        <w:rPr>
          <w:rFonts w:ascii="Arial Narrow" w:hAnsi="Arial Narrow" w:cs="Calibri"/>
          <w:color w:val="ED0000"/>
          <w:sz w:val="10"/>
          <w:szCs w:val="10"/>
        </w:rPr>
      </w:pPr>
    </w:p>
    <w:p w14:paraId="236BBFF8" w14:textId="77777777" w:rsidR="00E44EA1" w:rsidRDefault="00E44EA1" w:rsidP="00E44EA1">
      <w:pPr>
        <w:spacing w:line="276" w:lineRule="auto"/>
        <w:rPr>
          <w:rFonts w:ascii="Arial Narrow" w:hAnsi="Arial Narrow" w:cs="Calibri"/>
          <w:b/>
          <w:bCs/>
          <w:color w:val="000000"/>
        </w:rPr>
      </w:pPr>
      <w:r>
        <w:rPr>
          <w:rFonts w:ascii="Arial Narrow" w:hAnsi="Arial Narrow" w:cs="Calibri"/>
          <w:b/>
          <w:bCs/>
          <w:color w:val="000000"/>
        </w:rPr>
        <w:t>Część nr 19</w:t>
      </w:r>
    </w:p>
    <w:p w14:paraId="2CFBAFA5" w14:textId="0BD271FD" w:rsidR="006F7345" w:rsidRPr="00E44EA1" w:rsidRDefault="00965C85" w:rsidP="00E44EA1">
      <w:pPr>
        <w:spacing w:line="276" w:lineRule="auto"/>
        <w:rPr>
          <w:rFonts w:ascii="Arial Narrow" w:hAnsi="Arial Narrow"/>
          <w:color w:val="000000" w:themeColor="text1"/>
        </w:rPr>
      </w:pPr>
      <w:r w:rsidRPr="00E44EA1">
        <w:rPr>
          <w:rFonts w:ascii="Arial Narrow" w:hAnsi="Arial Narrow" w:cs="Calibri"/>
          <w:b/>
          <w:bCs/>
          <w:color w:val="000000"/>
        </w:rPr>
        <w:t xml:space="preserve">Ozimek: </w:t>
      </w:r>
      <w:r w:rsidR="000428A4" w:rsidRPr="00E44EA1">
        <w:rPr>
          <w:rFonts w:ascii="Arial Narrow" w:hAnsi="Arial Narrow" w:cs="Calibri"/>
          <w:b/>
          <w:bCs/>
          <w:color w:val="000000"/>
        </w:rPr>
        <w:t xml:space="preserve">ul. Leśna </w:t>
      </w:r>
      <w:r w:rsidR="000428A4" w:rsidRPr="00E44EA1">
        <w:rPr>
          <w:rFonts w:ascii="Arial Narrow" w:hAnsi="Arial Narrow" w:cs="Calibri"/>
          <w:b/>
          <w:bCs/>
          <w:color w:val="FF0000"/>
        </w:rPr>
        <w:t xml:space="preserve">- </w:t>
      </w:r>
      <w:r w:rsidR="000428A4" w:rsidRPr="00E44EA1">
        <w:rPr>
          <w:rFonts w:ascii="Arial Narrow" w:hAnsi="Arial Narrow" w:cs="Calibri"/>
          <w:b/>
          <w:bCs/>
          <w:color w:val="000000" w:themeColor="text1"/>
        </w:rPr>
        <w:t>ł</w:t>
      </w:r>
      <w:r w:rsidRPr="00E44EA1">
        <w:rPr>
          <w:rFonts w:ascii="Arial Narrow" w:hAnsi="Arial Narrow" w:cs="Calibri"/>
          <w:b/>
          <w:bCs/>
          <w:color w:val="000000" w:themeColor="text1"/>
        </w:rPr>
        <w:t xml:space="preserve">ącznik od Słowackiego od boiska </w:t>
      </w:r>
      <w:r w:rsidR="000428A4" w:rsidRPr="00E44EA1">
        <w:rPr>
          <w:rFonts w:ascii="Arial Narrow" w:hAnsi="Arial Narrow" w:cs="Calibri"/>
          <w:b/>
          <w:bCs/>
          <w:color w:val="000000" w:themeColor="text1"/>
        </w:rPr>
        <w:t xml:space="preserve">SP3 </w:t>
      </w:r>
      <w:r w:rsidRPr="00E44EA1">
        <w:rPr>
          <w:rFonts w:ascii="Arial Narrow" w:hAnsi="Arial Narrow" w:cs="Calibri"/>
          <w:b/>
          <w:bCs/>
          <w:color w:val="000000" w:themeColor="text1"/>
        </w:rPr>
        <w:t xml:space="preserve">do </w:t>
      </w:r>
      <w:r w:rsidR="000428A4" w:rsidRPr="00E44EA1">
        <w:rPr>
          <w:rFonts w:ascii="Arial Narrow" w:hAnsi="Arial Narrow" w:cs="Calibri"/>
          <w:b/>
          <w:bCs/>
          <w:color w:val="000000" w:themeColor="text1"/>
        </w:rPr>
        <w:t>skrzyżowania z ul. Świerkową</w:t>
      </w:r>
      <w:r w:rsidRPr="00E44EA1">
        <w:rPr>
          <w:rFonts w:ascii="Arial Narrow" w:hAnsi="Arial Narrow" w:cs="Calibri"/>
          <w:b/>
          <w:bCs/>
          <w:color w:val="000000" w:themeColor="text1"/>
        </w:rPr>
        <w:t xml:space="preserve"> (</w:t>
      </w:r>
      <w:r w:rsidR="000428A4" w:rsidRPr="00E44EA1">
        <w:rPr>
          <w:rFonts w:ascii="Arial Narrow" w:hAnsi="Arial Narrow" w:cs="Calibri"/>
          <w:b/>
          <w:bCs/>
          <w:color w:val="000000" w:themeColor="text1"/>
        </w:rPr>
        <w:t xml:space="preserve">poszerzenie </w:t>
      </w:r>
      <w:r w:rsidRPr="00E44EA1">
        <w:rPr>
          <w:rFonts w:ascii="Arial Narrow" w:hAnsi="Arial Narrow" w:cs="Calibri"/>
          <w:b/>
          <w:bCs/>
          <w:color w:val="000000" w:themeColor="text1"/>
        </w:rPr>
        <w:t>z nową nawierzchnia asfaltową)</w:t>
      </w:r>
      <w:r w:rsidR="008364D2" w:rsidRPr="00E44EA1">
        <w:rPr>
          <w:rFonts w:ascii="Arial Narrow" w:hAnsi="Arial Narrow" w:cs="Calibri"/>
          <w:b/>
          <w:bCs/>
          <w:color w:val="000000" w:themeColor="text1"/>
        </w:rPr>
        <w:t xml:space="preserve"> wraz z projektem elektrycznym (2 punkty świetlne)</w:t>
      </w:r>
    </w:p>
    <w:p w14:paraId="4E8E2090" w14:textId="77777777" w:rsidR="006F7345" w:rsidRPr="00817906" w:rsidRDefault="00965C85">
      <w:pPr>
        <w:pStyle w:val="Akapitzlist"/>
        <w:spacing w:line="276" w:lineRule="auto"/>
        <w:ind w:left="567"/>
        <w:rPr>
          <w:rFonts w:ascii="Arial Narrow" w:hAnsi="Arial Narrow" w:cs="Calibri"/>
          <w:b/>
          <w:bCs/>
          <w:u w:val="single"/>
        </w:rPr>
      </w:pPr>
      <w:r w:rsidRPr="00817906">
        <w:rPr>
          <w:rFonts w:ascii="Arial Narrow" w:hAnsi="Arial Narrow" w:cs="Calibri"/>
          <w:b/>
          <w:bCs/>
          <w:u w:val="single"/>
        </w:rPr>
        <w:t>Stan istniejący:</w:t>
      </w:r>
    </w:p>
    <w:p w14:paraId="3D840310" w14:textId="77777777" w:rsidR="006F7345" w:rsidRPr="00817906" w:rsidRDefault="00965C85">
      <w:pPr>
        <w:pStyle w:val="Akapitzlist"/>
        <w:spacing w:line="276" w:lineRule="auto"/>
        <w:ind w:left="567"/>
        <w:rPr>
          <w:rFonts w:ascii="Arial Narrow" w:hAnsi="Arial Narrow" w:cs="Calibri"/>
        </w:rPr>
      </w:pPr>
      <w:r w:rsidRPr="00817906">
        <w:rPr>
          <w:rFonts w:ascii="Arial Narrow" w:hAnsi="Arial Narrow" w:cs="Calibri"/>
        </w:rPr>
        <w:t>Orientacyjna długość łącznika ~ 250,00 m,</w:t>
      </w:r>
    </w:p>
    <w:p w14:paraId="0C7652FC" w14:textId="3823D1B7" w:rsidR="006F7345" w:rsidRPr="00817906" w:rsidRDefault="00965C85">
      <w:pPr>
        <w:pStyle w:val="Akapitzlist"/>
        <w:spacing w:line="276" w:lineRule="auto"/>
        <w:ind w:left="567"/>
        <w:rPr>
          <w:rFonts w:ascii="Arial Narrow" w:hAnsi="Arial Narrow" w:cs="Calibri"/>
        </w:rPr>
      </w:pPr>
      <w:r w:rsidRPr="00817906">
        <w:rPr>
          <w:rFonts w:ascii="Arial Narrow" w:hAnsi="Arial Narrow" w:cs="Calibri"/>
        </w:rPr>
        <w:t xml:space="preserve">Nawierzchnia jezdni – </w:t>
      </w:r>
      <w:r w:rsidR="000428A4" w:rsidRPr="00817906">
        <w:rPr>
          <w:rFonts w:ascii="Arial Narrow" w:hAnsi="Arial Narrow" w:cs="Calibri"/>
        </w:rPr>
        <w:t>asf</w:t>
      </w:r>
      <w:r w:rsidR="008D75C3">
        <w:rPr>
          <w:rFonts w:ascii="Arial Narrow" w:hAnsi="Arial Narrow" w:cs="Calibri"/>
        </w:rPr>
        <w:t>a</w:t>
      </w:r>
      <w:r w:rsidR="000428A4" w:rsidRPr="00817906">
        <w:rPr>
          <w:rFonts w:ascii="Arial Narrow" w:hAnsi="Arial Narrow" w:cs="Calibri"/>
        </w:rPr>
        <w:t>ltowa</w:t>
      </w:r>
      <w:r w:rsidRPr="00817906">
        <w:rPr>
          <w:rFonts w:ascii="Arial Narrow" w:hAnsi="Arial Narrow" w:cs="Calibri"/>
        </w:rPr>
        <w:t>,</w:t>
      </w:r>
    </w:p>
    <w:p w14:paraId="325A3CAE" w14:textId="415D6032" w:rsidR="006F7345" w:rsidRPr="00817906" w:rsidRDefault="00965C85">
      <w:pPr>
        <w:pStyle w:val="Akapitzlist"/>
        <w:spacing w:line="276" w:lineRule="auto"/>
        <w:ind w:left="567"/>
        <w:rPr>
          <w:rFonts w:ascii="Arial Narrow" w:hAnsi="Arial Narrow" w:cs="Calibri"/>
        </w:rPr>
      </w:pPr>
      <w:r w:rsidRPr="00817906">
        <w:rPr>
          <w:rFonts w:ascii="Arial Narrow" w:hAnsi="Arial Narrow" w:cs="Calibri"/>
        </w:rPr>
        <w:t xml:space="preserve">Szerokość jezdni – </w:t>
      </w:r>
      <w:r w:rsidR="00EE7EB4" w:rsidRPr="00817906">
        <w:rPr>
          <w:rFonts w:ascii="Arial Narrow" w:hAnsi="Arial Narrow" w:cs="Calibri"/>
        </w:rPr>
        <w:t>5</w:t>
      </w:r>
      <w:r w:rsidRPr="00817906">
        <w:rPr>
          <w:rFonts w:ascii="Arial Narrow" w:hAnsi="Arial Narrow" w:cs="Calibri"/>
        </w:rPr>
        <w:t>,00 m.</w:t>
      </w:r>
    </w:p>
    <w:p w14:paraId="47232DC9" w14:textId="69EB227C" w:rsidR="00E95440" w:rsidRPr="00817906" w:rsidRDefault="00E95440" w:rsidP="00E95440">
      <w:pPr>
        <w:pStyle w:val="Akapitzlist"/>
        <w:spacing w:line="276" w:lineRule="auto"/>
        <w:ind w:left="567"/>
        <w:rPr>
          <w:rFonts w:ascii="Arial Narrow" w:hAnsi="Arial Narrow" w:cs="Calibri"/>
          <w:b/>
          <w:bCs/>
        </w:rPr>
      </w:pPr>
      <w:r w:rsidRPr="00817906">
        <w:rPr>
          <w:rFonts w:ascii="Arial Narrow" w:hAnsi="Arial Narrow" w:cs="Calibri"/>
          <w:b/>
          <w:bCs/>
        </w:rPr>
        <w:t xml:space="preserve">Czas realizacji </w:t>
      </w:r>
      <w:r w:rsidR="008E17D6">
        <w:rPr>
          <w:rFonts w:ascii="Arial Narrow" w:hAnsi="Arial Narrow" w:cs="Calibri"/>
          <w:b/>
          <w:bCs/>
        </w:rPr>
        <w:t>365 dni</w:t>
      </w:r>
    </w:p>
    <w:p w14:paraId="2BADD723" w14:textId="77777777" w:rsidR="00E95440" w:rsidRDefault="00E95440">
      <w:pPr>
        <w:pStyle w:val="Akapitzlist"/>
        <w:spacing w:line="276" w:lineRule="auto"/>
        <w:ind w:left="567"/>
        <w:rPr>
          <w:rFonts w:ascii="Arial Narrow" w:hAnsi="Arial Narrow" w:cs="Calibri"/>
        </w:rPr>
      </w:pPr>
    </w:p>
    <w:p w14:paraId="5CD3FFDD" w14:textId="77777777" w:rsidR="00277097" w:rsidRPr="00817906" w:rsidRDefault="00277097">
      <w:pPr>
        <w:pStyle w:val="Akapitzlist"/>
        <w:spacing w:line="276" w:lineRule="auto"/>
        <w:ind w:left="567"/>
        <w:rPr>
          <w:rFonts w:ascii="Arial Narrow" w:hAnsi="Arial Narrow" w:cs="Calibri"/>
        </w:rPr>
      </w:pPr>
    </w:p>
    <w:p w14:paraId="62F43533" w14:textId="77777777" w:rsidR="00E44EA1" w:rsidRDefault="00E44EA1" w:rsidP="00E44EA1">
      <w:pPr>
        <w:spacing w:line="276" w:lineRule="auto"/>
        <w:rPr>
          <w:rFonts w:ascii="Arial Narrow" w:hAnsi="Arial Narrow" w:cs="Calibri"/>
          <w:b/>
          <w:bCs/>
          <w:color w:val="000000"/>
        </w:rPr>
      </w:pPr>
      <w:r>
        <w:rPr>
          <w:rFonts w:ascii="Arial Narrow" w:hAnsi="Arial Narrow" w:cs="Calibri"/>
          <w:b/>
          <w:bCs/>
          <w:color w:val="000000"/>
        </w:rPr>
        <w:t>Część nr 20</w:t>
      </w:r>
    </w:p>
    <w:p w14:paraId="061A9CEE" w14:textId="51312F7F" w:rsidR="002242E6" w:rsidRPr="00E44EA1" w:rsidRDefault="002242E6" w:rsidP="00E44EA1">
      <w:pPr>
        <w:spacing w:line="276" w:lineRule="auto"/>
        <w:rPr>
          <w:rFonts w:ascii="Arial Narrow" w:hAnsi="Arial Narrow"/>
        </w:rPr>
      </w:pPr>
      <w:r w:rsidRPr="00E44EA1">
        <w:rPr>
          <w:rFonts w:ascii="Arial Narrow" w:hAnsi="Arial Narrow" w:cs="Calibri"/>
          <w:b/>
          <w:bCs/>
          <w:color w:val="000000"/>
        </w:rPr>
        <w:t>Krzyżowa Dolina: ul. Polna, od transformatora odcinek 1 km w stronę Kr</w:t>
      </w:r>
      <w:r w:rsidR="00A96483" w:rsidRPr="00E44EA1">
        <w:rPr>
          <w:rFonts w:ascii="Arial Narrow" w:hAnsi="Arial Narrow" w:cs="Calibri"/>
          <w:b/>
          <w:bCs/>
          <w:color w:val="000000"/>
        </w:rPr>
        <w:t>ośnicy</w:t>
      </w:r>
      <w:r w:rsidRPr="00E44EA1">
        <w:rPr>
          <w:rFonts w:ascii="Arial Narrow" w:hAnsi="Arial Narrow" w:cs="Calibri"/>
          <w:b/>
          <w:bCs/>
          <w:color w:val="000000"/>
        </w:rPr>
        <w:t xml:space="preserve"> </w:t>
      </w:r>
    </w:p>
    <w:p w14:paraId="46031CD2" w14:textId="77777777" w:rsidR="002242E6" w:rsidRPr="00817906" w:rsidRDefault="002242E6" w:rsidP="002242E6">
      <w:pPr>
        <w:pStyle w:val="Akapitzlist"/>
        <w:spacing w:line="276" w:lineRule="auto"/>
        <w:ind w:left="567"/>
        <w:rPr>
          <w:rFonts w:ascii="Arial Narrow" w:hAnsi="Arial Narrow" w:cs="Calibri"/>
          <w:b/>
          <w:bCs/>
          <w:u w:val="single"/>
        </w:rPr>
      </w:pPr>
      <w:r w:rsidRPr="00817906">
        <w:rPr>
          <w:rFonts w:ascii="Arial Narrow" w:hAnsi="Arial Narrow" w:cs="Calibri"/>
          <w:b/>
          <w:bCs/>
          <w:u w:val="single"/>
        </w:rPr>
        <w:t>Stan istniejący:</w:t>
      </w:r>
    </w:p>
    <w:p w14:paraId="00756D46" w14:textId="6FF40C05" w:rsidR="002242E6" w:rsidRPr="00817906" w:rsidRDefault="002242E6" w:rsidP="002242E6">
      <w:pPr>
        <w:pStyle w:val="Akapitzlist"/>
        <w:spacing w:line="276" w:lineRule="auto"/>
        <w:ind w:left="567"/>
        <w:rPr>
          <w:rFonts w:ascii="Arial Narrow" w:hAnsi="Arial Narrow" w:cs="Calibri"/>
          <w:color w:val="FF0000"/>
        </w:rPr>
      </w:pPr>
      <w:r w:rsidRPr="00817906">
        <w:rPr>
          <w:rFonts w:ascii="Arial Narrow" w:hAnsi="Arial Narrow" w:cs="Calibri"/>
        </w:rPr>
        <w:t>Orientacyjna długość  ~ 990</w:t>
      </w:r>
      <w:r w:rsidRPr="00817906">
        <w:rPr>
          <w:rFonts w:ascii="Arial Narrow" w:hAnsi="Arial Narrow" w:cs="Calibri"/>
          <w:color w:val="FF0000"/>
        </w:rPr>
        <w:t>,</w:t>
      </w:r>
      <w:r w:rsidRPr="00817906">
        <w:rPr>
          <w:rFonts w:ascii="Arial Narrow" w:hAnsi="Arial Narrow" w:cs="Calibri"/>
        </w:rPr>
        <w:t>00 m,</w:t>
      </w:r>
    </w:p>
    <w:p w14:paraId="33EDC6C2" w14:textId="03DD5C82" w:rsidR="002242E6" w:rsidRPr="00817906" w:rsidRDefault="002242E6" w:rsidP="002242E6">
      <w:pPr>
        <w:pStyle w:val="Akapitzlist"/>
        <w:spacing w:line="276" w:lineRule="auto"/>
        <w:ind w:left="567"/>
        <w:rPr>
          <w:rFonts w:ascii="Arial Narrow" w:hAnsi="Arial Narrow" w:cs="Calibri"/>
        </w:rPr>
      </w:pPr>
      <w:r w:rsidRPr="00817906">
        <w:rPr>
          <w:rFonts w:ascii="Arial Narrow" w:hAnsi="Arial Narrow" w:cs="Calibri"/>
        </w:rPr>
        <w:t xml:space="preserve">Nawierzchnia jezdni – szutrowa </w:t>
      </w:r>
    </w:p>
    <w:p w14:paraId="59A17585" w14:textId="43EEE063" w:rsidR="002242E6" w:rsidRPr="00817906" w:rsidRDefault="002242E6" w:rsidP="002242E6">
      <w:pPr>
        <w:pStyle w:val="Akapitzlist"/>
        <w:spacing w:line="276" w:lineRule="auto"/>
        <w:ind w:left="0" w:firstLine="567"/>
        <w:rPr>
          <w:rFonts w:ascii="Arial Narrow" w:hAnsi="Arial Narrow" w:cs="Calibri"/>
          <w:color w:val="000000" w:themeColor="text1"/>
        </w:rPr>
      </w:pPr>
      <w:r w:rsidRPr="00817906">
        <w:rPr>
          <w:rFonts w:ascii="Arial Narrow" w:hAnsi="Arial Narrow" w:cs="Calibri"/>
        </w:rPr>
        <w:t xml:space="preserve">Szerokość jezdni </w:t>
      </w:r>
      <w:r w:rsidRPr="00817906">
        <w:rPr>
          <w:rFonts w:ascii="Arial Narrow" w:hAnsi="Arial Narrow" w:cs="Calibri"/>
          <w:color w:val="000000" w:themeColor="text1"/>
        </w:rPr>
        <w:t xml:space="preserve">– 3,00 m  </w:t>
      </w:r>
    </w:p>
    <w:p w14:paraId="47E73459" w14:textId="0AE45239" w:rsidR="00AE7E04" w:rsidRPr="00817906" w:rsidRDefault="00AE7E04" w:rsidP="00AE7E04">
      <w:pPr>
        <w:pStyle w:val="Akapitzlist"/>
        <w:spacing w:line="276" w:lineRule="auto"/>
        <w:ind w:left="567"/>
        <w:rPr>
          <w:rFonts w:ascii="Arial Narrow" w:hAnsi="Arial Narrow" w:cs="Calibri"/>
          <w:b/>
          <w:bCs/>
        </w:rPr>
      </w:pPr>
      <w:r w:rsidRPr="00817906">
        <w:rPr>
          <w:rFonts w:ascii="Arial Narrow" w:hAnsi="Arial Narrow" w:cs="Calibri"/>
          <w:b/>
          <w:bCs/>
        </w:rPr>
        <w:t xml:space="preserve">Czas realizacji </w:t>
      </w:r>
      <w:r w:rsidR="008E17D6">
        <w:rPr>
          <w:rFonts w:ascii="Arial Narrow" w:hAnsi="Arial Narrow" w:cs="Calibri"/>
          <w:b/>
          <w:bCs/>
        </w:rPr>
        <w:t>365 dni</w:t>
      </w:r>
    </w:p>
    <w:p w14:paraId="0850B709" w14:textId="43DF4392" w:rsidR="002242E6" w:rsidRPr="00817906" w:rsidRDefault="002242E6" w:rsidP="002242E6">
      <w:pPr>
        <w:pStyle w:val="Akapitzlist"/>
        <w:spacing w:line="276" w:lineRule="auto"/>
        <w:ind w:left="1080"/>
        <w:rPr>
          <w:rFonts w:ascii="Arial Narrow" w:hAnsi="Arial Narrow" w:cs="Calibri"/>
        </w:rPr>
      </w:pPr>
    </w:p>
    <w:p w14:paraId="5BD3277A" w14:textId="77777777" w:rsidR="00E44EA1" w:rsidRDefault="00E44EA1" w:rsidP="00E44EA1">
      <w:pPr>
        <w:spacing w:line="276" w:lineRule="auto"/>
        <w:rPr>
          <w:rFonts w:ascii="Arial Narrow" w:hAnsi="Arial Narrow" w:cs="Calibri"/>
          <w:b/>
          <w:bCs/>
          <w:color w:val="000000"/>
        </w:rPr>
      </w:pPr>
      <w:r>
        <w:rPr>
          <w:rFonts w:ascii="Arial Narrow" w:hAnsi="Arial Narrow" w:cs="Calibri"/>
          <w:b/>
          <w:bCs/>
          <w:color w:val="000000"/>
        </w:rPr>
        <w:t>Część nr 21</w:t>
      </w:r>
    </w:p>
    <w:p w14:paraId="1A40514B" w14:textId="7AA9B6B5" w:rsidR="002242E6" w:rsidRPr="00E44EA1" w:rsidRDefault="002242E6" w:rsidP="00E44EA1">
      <w:pPr>
        <w:spacing w:line="276" w:lineRule="auto"/>
        <w:rPr>
          <w:rFonts w:ascii="Arial Narrow" w:hAnsi="Arial Narrow"/>
        </w:rPr>
      </w:pPr>
      <w:r w:rsidRPr="00E44EA1">
        <w:rPr>
          <w:rFonts w:ascii="Arial Narrow" w:hAnsi="Arial Narrow" w:cs="Calibri"/>
          <w:b/>
          <w:bCs/>
          <w:color w:val="000000"/>
        </w:rPr>
        <w:t xml:space="preserve">Schodnia: ul. Brzozowa – odcinek od ul. Powstańców Śl. do końca, czyli do </w:t>
      </w:r>
      <w:r w:rsidR="007A64D9" w:rsidRPr="00E44EA1">
        <w:rPr>
          <w:rFonts w:ascii="Arial Narrow" w:hAnsi="Arial Narrow" w:cs="Calibri"/>
          <w:b/>
          <w:bCs/>
          <w:color w:val="000000"/>
        </w:rPr>
        <w:t>posesji nr 6</w:t>
      </w:r>
      <w:r w:rsidR="00EE7EB4" w:rsidRPr="00E44EA1">
        <w:rPr>
          <w:rFonts w:ascii="Arial Narrow" w:hAnsi="Arial Narrow" w:cs="Calibri"/>
          <w:b/>
          <w:bCs/>
          <w:color w:val="000000"/>
        </w:rPr>
        <w:t xml:space="preserve"> </w:t>
      </w:r>
    </w:p>
    <w:p w14:paraId="307B5B66" w14:textId="77777777" w:rsidR="002242E6" w:rsidRPr="00817906" w:rsidRDefault="002242E6" w:rsidP="002242E6">
      <w:pPr>
        <w:pStyle w:val="Akapitzlist"/>
        <w:spacing w:line="276" w:lineRule="auto"/>
        <w:ind w:left="567"/>
        <w:rPr>
          <w:rFonts w:ascii="Arial Narrow" w:hAnsi="Arial Narrow" w:cs="Calibri"/>
          <w:b/>
          <w:bCs/>
          <w:color w:val="000000"/>
          <w:u w:val="single"/>
        </w:rPr>
      </w:pPr>
      <w:r w:rsidRPr="00817906">
        <w:rPr>
          <w:rFonts w:ascii="Arial Narrow" w:hAnsi="Arial Narrow" w:cs="Calibri"/>
          <w:b/>
          <w:bCs/>
          <w:color w:val="000000"/>
          <w:u w:val="single"/>
        </w:rPr>
        <w:t>Stan istniejący:</w:t>
      </w:r>
    </w:p>
    <w:p w14:paraId="076E37E4" w14:textId="16DF82CA" w:rsidR="002242E6" w:rsidRPr="00817906" w:rsidRDefault="002242E6" w:rsidP="002242E6">
      <w:pPr>
        <w:pStyle w:val="Akapitzlist"/>
        <w:spacing w:line="276" w:lineRule="auto"/>
        <w:ind w:left="567"/>
        <w:rPr>
          <w:rFonts w:ascii="Arial Narrow" w:hAnsi="Arial Narrow"/>
        </w:rPr>
      </w:pPr>
      <w:r w:rsidRPr="00817906">
        <w:rPr>
          <w:rFonts w:ascii="Arial Narrow" w:hAnsi="Arial Narrow" w:cs="Calibri"/>
          <w:color w:val="000000"/>
        </w:rPr>
        <w:t>Orientacyjna długość łączna ~</w:t>
      </w:r>
      <w:r w:rsidRPr="00817906">
        <w:rPr>
          <w:rFonts w:ascii="Arial Narrow" w:hAnsi="Arial Narrow" w:cs="Calibri"/>
          <w:color w:val="FF0000"/>
        </w:rPr>
        <w:t xml:space="preserve"> </w:t>
      </w:r>
      <w:r w:rsidR="00EE7EB4" w:rsidRPr="00817906">
        <w:rPr>
          <w:rFonts w:ascii="Arial Narrow" w:hAnsi="Arial Narrow" w:cs="Calibri"/>
        </w:rPr>
        <w:t>260</w:t>
      </w:r>
      <w:r w:rsidRPr="00817906">
        <w:rPr>
          <w:rFonts w:ascii="Arial Narrow" w:hAnsi="Arial Narrow" w:cs="Calibri"/>
        </w:rPr>
        <w:t>,00</w:t>
      </w:r>
      <w:r w:rsidRPr="00817906">
        <w:rPr>
          <w:rFonts w:ascii="Arial Narrow" w:hAnsi="Arial Narrow" w:cs="Calibri"/>
          <w:color w:val="000000"/>
        </w:rPr>
        <w:t xml:space="preserve"> m,</w:t>
      </w:r>
    </w:p>
    <w:p w14:paraId="2A62E585" w14:textId="208E95F3" w:rsidR="002242E6" w:rsidRPr="00817906" w:rsidRDefault="002242E6" w:rsidP="002242E6">
      <w:pPr>
        <w:pStyle w:val="Akapitzlist"/>
        <w:spacing w:line="276" w:lineRule="auto"/>
        <w:ind w:left="567"/>
        <w:rPr>
          <w:rFonts w:ascii="Arial Narrow" w:hAnsi="Arial Narrow" w:cs="Calibri"/>
          <w:color w:val="000000"/>
        </w:rPr>
      </w:pPr>
      <w:r w:rsidRPr="00817906">
        <w:rPr>
          <w:rFonts w:ascii="Arial Narrow" w:hAnsi="Arial Narrow" w:cs="Calibri"/>
          <w:color w:val="000000"/>
        </w:rPr>
        <w:t xml:space="preserve">Nawierzchnia jezdni – </w:t>
      </w:r>
      <w:r w:rsidR="002001D8" w:rsidRPr="00817906">
        <w:rPr>
          <w:rFonts w:ascii="Arial Narrow" w:hAnsi="Arial Narrow" w:cs="Calibri"/>
          <w:color w:val="000000"/>
        </w:rPr>
        <w:t>asfalt zdegradowany</w:t>
      </w:r>
      <w:r w:rsidRPr="00817906">
        <w:rPr>
          <w:rFonts w:ascii="Arial Narrow" w:hAnsi="Arial Narrow" w:cs="Calibri"/>
          <w:color w:val="000000"/>
        </w:rPr>
        <w:t>,</w:t>
      </w:r>
    </w:p>
    <w:p w14:paraId="2F0BE1EE" w14:textId="78F32ED7" w:rsidR="002242E6" w:rsidRPr="00817906" w:rsidRDefault="002242E6" w:rsidP="002242E6">
      <w:pPr>
        <w:pStyle w:val="Akapitzlist"/>
        <w:spacing w:line="276" w:lineRule="auto"/>
        <w:ind w:left="567"/>
        <w:rPr>
          <w:rFonts w:ascii="Arial Narrow" w:hAnsi="Arial Narrow" w:cs="Calibri"/>
          <w:color w:val="000000"/>
        </w:rPr>
      </w:pPr>
      <w:r w:rsidRPr="00817906">
        <w:rPr>
          <w:rFonts w:ascii="Arial Narrow" w:hAnsi="Arial Narrow" w:cs="Calibri"/>
          <w:color w:val="000000"/>
        </w:rPr>
        <w:t xml:space="preserve">Szerokość jezdni docelowa – </w:t>
      </w:r>
      <w:r w:rsidR="002001D8" w:rsidRPr="00817906">
        <w:rPr>
          <w:rFonts w:ascii="Arial Narrow" w:hAnsi="Arial Narrow" w:cs="Calibri"/>
          <w:color w:val="000000"/>
        </w:rPr>
        <w:t>4,0</w:t>
      </w:r>
      <w:r w:rsidRPr="00817906">
        <w:rPr>
          <w:rFonts w:ascii="Arial Narrow" w:hAnsi="Arial Narrow" w:cs="Calibri"/>
          <w:color w:val="000000"/>
        </w:rPr>
        <w:t>0 m.</w:t>
      </w:r>
      <w:r w:rsidR="002001D8" w:rsidRPr="00817906">
        <w:rPr>
          <w:rFonts w:ascii="Arial Narrow" w:hAnsi="Arial Narrow" w:cs="Calibri"/>
          <w:color w:val="000000"/>
        </w:rPr>
        <w:t xml:space="preserve"> </w:t>
      </w:r>
    </w:p>
    <w:p w14:paraId="50BFE029" w14:textId="2F970027" w:rsidR="00AE7E04" w:rsidRPr="00817906" w:rsidRDefault="00AE7E04" w:rsidP="00AE7E04">
      <w:pPr>
        <w:pStyle w:val="Akapitzlist"/>
        <w:spacing w:line="276" w:lineRule="auto"/>
        <w:ind w:left="567"/>
        <w:rPr>
          <w:rFonts w:ascii="Arial Narrow" w:hAnsi="Arial Narrow" w:cs="Calibri"/>
          <w:b/>
          <w:bCs/>
        </w:rPr>
      </w:pPr>
      <w:r w:rsidRPr="00817906">
        <w:rPr>
          <w:rFonts w:ascii="Arial Narrow" w:hAnsi="Arial Narrow" w:cs="Calibri"/>
          <w:b/>
          <w:bCs/>
        </w:rPr>
        <w:t xml:space="preserve">Czas realizacji </w:t>
      </w:r>
      <w:r w:rsidR="008E17D6">
        <w:rPr>
          <w:rFonts w:ascii="Arial Narrow" w:hAnsi="Arial Narrow" w:cs="Calibri"/>
          <w:b/>
          <w:bCs/>
        </w:rPr>
        <w:t>365 dni</w:t>
      </w:r>
    </w:p>
    <w:p w14:paraId="7EEBC370" w14:textId="77777777" w:rsidR="00981BFA" w:rsidRPr="00817906" w:rsidRDefault="00981BFA" w:rsidP="002242E6">
      <w:pPr>
        <w:pStyle w:val="Akapitzlist"/>
        <w:spacing w:line="276" w:lineRule="auto"/>
        <w:ind w:left="567"/>
        <w:rPr>
          <w:rFonts w:ascii="Arial Narrow" w:hAnsi="Arial Narrow" w:cs="Calibri"/>
          <w:color w:val="000000"/>
        </w:rPr>
      </w:pPr>
    </w:p>
    <w:p w14:paraId="3927E2D6" w14:textId="77777777" w:rsidR="00E44EA1" w:rsidRDefault="00E44EA1" w:rsidP="00E44EA1">
      <w:pPr>
        <w:spacing w:line="276" w:lineRule="auto"/>
        <w:rPr>
          <w:rFonts w:ascii="Arial Narrow" w:hAnsi="Arial Narrow" w:cs="Calibri"/>
          <w:b/>
          <w:bCs/>
          <w:color w:val="000000"/>
        </w:rPr>
      </w:pPr>
      <w:r>
        <w:rPr>
          <w:rFonts w:ascii="Arial Narrow" w:hAnsi="Arial Narrow" w:cs="Calibri"/>
          <w:b/>
          <w:bCs/>
          <w:color w:val="000000"/>
        </w:rPr>
        <w:t>Część nr 22</w:t>
      </w:r>
    </w:p>
    <w:p w14:paraId="3C325E6B" w14:textId="68AFBE64" w:rsidR="00981BFA" w:rsidRPr="00E44EA1" w:rsidRDefault="00981BFA" w:rsidP="00E44EA1">
      <w:pPr>
        <w:spacing w:line="276" w:lineRule="auto"/>
        <w:rPr>
          <w:rFonts w:ascii="Arial Narrow" w:hAnsi="Arial Narrow" w:cs="Calibri"/>
          <w:b/>
          <w:bCs/>
          <w:color w:val="000000"/>
          <w:u w:val="single"/>
        </w:rPr>
      </w:pPr>
      <w:r w:rsidRPr="00E44EA1">
        <w:rPr>
          <w:rFonts w:ascii="Arial Narrow" w:hAnsi="Arial Narrow" w:cs="Calibri"/>
          <w:b/>
          <w:bCs/>
          <w:color w:val="000000"/>
        </w:rPr>
        <w:lastRenderedPageBreak/>
        <w:t xml:space="preserve">Szczedrzyk: </w:t>
      </w:r>
      <w:r w:rsidR="00F549D0" w:rsidRPr="00E44EA1">
        <w:rPr>
          <w:rFonts w:ascii="Arial Narrow" w:hAnsi="Arial Narrow" w:cs="Calibri"/>
          <w:b/>
          <w:bCs/>
          <w:color w:val="000000"/>
        </w:rPr>
        <w:t>ul. ks. M. Brolla od</w:t>
      </w:r>
      <w:r w:rsidRPr="00E44EA1">
        <w:rPr>
          <w:rFonts w:ascii="Arial Narrow" w:hAnsi="Arial Narrow" w:cs="Calibri"/>
          <w:b/>
          <w:bCs/>
          <w:color w:val="000000"/>
        </w:rPr>
        <w:t xml:space="preserve"> skrzyżowania z ul. </w:t>
      </w:r>
      <w:r w:rsidR="00F549D0" w:rsidRPr="00E44EA1">
        <w:rPr>
          <w:rFonts w:ascii="Arial Narrow" w:hAnsi="Arial Narrow" w:cs="Calibri"/>
          <w:b/>
          <w:bCs/>
          <w:color w:val="000000"/>
        </w:rPr>
        <w:t>Sportową</w:t>
      </w:r>
      <w:r w:rsidRPr="00E44EA1">
        <w:rPr>
          <w:rFonts w:ascii="Arial Narrow" w:hAnsi="Arial Narrow" w:cs="Calibri"/>
          <w:b/>
          <w:bCs/>
          <w:color w:val="000000"/>
        </w:rPr>
        <w:t xml:space="preserve"> </w:t>
      </w:r>
      <w:r w:rsidR="00F549D0" w:rsidRPr="00E44EA1">
        <w:rPr>
          <w:rFonts w:ascii="Arial Narrow" w:hAnsi="Arial Narrow" w:cs="Calibri"/>
          <w:b/>
          <w:bCs/>
          <w:color w:val="000000"/>
        </w:rPr>
        <w:t xml:space="preserve">wzdłuż szkoły odcinek 110 m </w:t>
      </w:r>
      <w:r w:rsidRPr="00E44EA1">
        <w:rPr>
          <w:rFonts w:ascii="Arial Narrow" w:hAnsi="Arial Narrow" w:cs="Calibri"/>
          <w:b/>
          <w:bCs/>
          <w:color w:val="000000"/>
        </w:rPr>
        <w:t>wraz z parkingiem</w:t>
      </w:r>
      <w:r w:rsidR="00F549D0" w:rsidRPr="00E44EA1">
        <w:rPr>
          <w:rFonts w:ascii="Arial Narrow" w:hAnsi="Arial Narrow" w:cs="Calibri"/>
          <w:b/>
          <w:bCs/>
          <w:color w:val="000000"/>
        </w:rPr>
        <w:t xml:space="preserve"> na działce 448/2 o pow. 19 arów (nawierzchnia parkingu geokrata)</w:t>
      </w:r>
      <w:r w:rsidRPr="00E44EA1">
        <w:rPr>
          <w:rFonts w:ascii="Arial Narrow" w:hAnsi="Arial Narrow" w:cs="Calibri"/>
          <w:b/>
          <w:bCs/>
          <w:color w:val="000000" w:themeColor="text1"/>
        </w:rPr>
        <w:t xml:space="preserve"> </w:t>
      </w:r>
      <w:r w:rsidRPr="00E44EA1">
        <w:rPr>
          <w:rFonts w:ascii="Arial Narrow" w:hAnsi="Arial Narrow" w:cs="Calibri"/>
          <w:b/>
          <w:bCs/>
          <w:color w:val="000000" w:themeColor="text1"/>
        </w:rPr>
        <w:br/>
      </w:r>
      <w:r w:rsidRPr="00E44EA1">
        <w:rPr>
          <w:rFonts w:ascii="Arial Narrow" w:hAnsi="Arial Narrow" w:cs="Calibri"/>
          <w:b/>
          <w:bCs/>
          <w:color w:val="000000"/>
          <w:u w:val="single"/>
        </w:rPr>
        <w:t>Stan istniejący ul. Cmentarna 1:</w:t>
      </w:r>
    </w:p>
    <w:p w14:paraId="735D0C01" w14:textId="1D75EC2B" w:rsidR="00981BFA" w:rsidRPr="00817906" w:rsidRDefault="00981BFA" w:rsidP="00981BFA">
      <w:pPr>
        <w:pStyle w:val="Akapitzlist"/>
        <w:spacing w:line="276" w:lineRule="auto"/>
        <w:ind w:left="567"/>
        <w:rPr>
          <w:rFonts w:ascii="Arial Narrow" w:hAnsi="Arial Narrow"/>
        </w:rPr>
      </w:pPr>
      <w:r w:rsidRPr="00817906">
        <w:rPr>
          <w:rFonts w:ascii="Arial Narrow" w:hAnsi="Arial Narrow" w:cs="Calibri"/>
          <w:color w:val="000000"/>
        </w:rPr>
        <w:t xml:space="preserve">Orientacyjna długość łączna ~ </w:t>
      </w:r>
      <w:r w:rsidR="00F549D0" w:rsidRPr="00817906">
        <w:rPr>
          <w:rFonts w:ascii="Arial Narrow" w:hAnsi="Arial Narrow" w:cs="Calibri"/>
          <w:color w:val="000000"/>
        </w:rPr>
        <w:t>11</w:t>
      </w:r>
      <w:r w:rsidRPr="00817906">
        <w:rPr>
          <w:rFonts w:ascii="Arial Narrow" w:hAnsi="Arial Narrow" w:cs="Calibri"/>
        </w:rPr>
        <w:t>0,00 m,</w:t>
      </w:r>
    </w:p>
    <w:p w14:paraId="53A27A19" w14:textId="51466F0A" w:rsidR="00981BFA" w:rsidRPr="00817906" w:rsidRDefault="00981BFA" w:rsidP="00981BFA">
      <w:pPr>
        <w:pStyle w:val="Akapitzlist"/>
        <w:spacing w:line="276" w:lineRule="auto"/>
        <w:ind w:left="567"/>
        <w:rPr>
          <w:rFonts w:ascii="Arial Narrow" w:hAnsi="Arial Narrow" w:cs="Calibri"/>
          <w:color w:val="000000"/>
        </w:rPr>
      </w:pPr>
      <w:r w:rsidRPr="00817906">
        <w:rPr>
          <w:rFonts w:ascii="Arial Narrow" w:hAnsi="Arial Narrow" w:cs="Calibri"/>
          <w:color w:val="000000"/>
        </w:rPr>
        <w:t xml:space="preserve">Nawierzchnia jezdni – </w:t>
      </w:r>
      <w:r w:rsidR="00F549D0" w:rsidRPr="00817906">
        <w:rPr>
          <w:rFonts w:ascii="Arial Narrow" w:hAnsi="Arial Narrow" w:cs="Calibri"/>
          <w:color w:val="000000"/>
        </w:rPr>
        <w:t xml:space="preserve">szutrowa </w:t>
      </w:r>
      <w:r w:rsidRPr="00817906">
        <w:rPr>
          <w:rFonts w:ascii="Arial Narrow" w:hAnsi="Arial Narrow" w:cs="Calibri"/>
          <w:color w:val="000000"/>
        </w:rPr>
        <w:t>,</w:t>
      </w:r>
    </w:p>
    <w:p w14:paraId="1B32F51D" w14:textId="3194D216" w:rsidR="00981BFA" w:rsidRPr="00817906" w:rsidRDefault="00981BFA" w:rsidP="00981BFA">
      <w:pPr>
        <w:pStyle w:val="Akapitzlist"/>
        <w:spacing w:line="276" w:lineRule="auto"/>
        <w:ind w:left="567"/>
        <w:rPr>
          <w:rFonts w:ascii="Arial Narrow" w:hAnsi="Arial Narrow" w:cs="Calibri"/>
          <w:color w:val="000000"/>
        </w:rPr>
      </w:pPr>
      <w:r w:rsidRPr="00817906">
        <w:rPr>
          <w:rFonts w:ascii="Arial Narrow" w:hAnsi="Arial Narrow" w:cs="Calibri"/>
          <w:color w:val="000000"/>
        </w:rPr>
        <w:t xml:space="preserve">Szerokość jezdni – </w:t>
      </w:r>
      <w:r w:rsidR="00F549D0" w:rsidRPr="00817906">
        <w:rPr>
          <w:rFonts w:ascii="Arial Narrow" w:hAnsi="Arial Narrow" w:cs="Calibri"/>
          <w:color w:val="000000"/>
        </w:rPr>
        <w:t>4</w:t>
      </w:r>
      <w:r w:rsidRPr="00817906">
        <w:rPr>
          <w:rFonts w:ascii="Arial Narrow" w:hAnsi="Arial Narrow" w:cs="Calibri"/>
          <w:color w:val="000000"/>
        </w:rPr>
        <w:t xml:space="preserve">,00 m, </w:t>
      </w:r>
    </w:p>
    <w:p w14:paraId="11A19826" w14:textId="550950E0" w:rsidR="00981BFA" w:rsidRPr="00817906" w:rsidRDefault="00F549D0" w:rsidP="002242E6">
      <w:pPr>
        <w:pStyle w:val="Akapitzlist"/>
        <w:spacing w:line="276" w:lineRule="auto"/>
        <w:ind w:left="567"/>
        <w:rPr>
          <w:rFonts w:ascii="Arial Narrow" w:hAnsi="Arial Narrow" w:cs="Calibri"/>
          <w:color w:val="000000"/>
        </w:rPr>
      </w:pPr>
      <w:r w:rsidRPr="00817906">
        <w:rPr>
          <w:rFonts w:ascii="Arial Narrow" w:hAnsi="Arial Narrow" w:cs="Calibri"/>
          <w:color w:val="000000"/>
        </w:rPr>
        <w:t xml:space="preserve">Działka 448/2 o w pow. 19 arów jest zadrzewiona.  </w:t>
      </w:r>
    </w:p>
    <w:p w14:paraId="6C076CBE" w14:textId="07E61E67" w:rsidR="00AE7E04" w:rsidRPr="00817906" w:rsidRDefault="00AE7E04" w:rsidP="00AE7E04">
      <w:pPr>
        <w:pStyle w:val="Akapitzlist"/>
        <w:spacing w:line="276" w:lineRule="auto"/>
        <w:ind w:left="567"/>
        <w:rPr>
          <w:rFonts w:ascii="Arial Narrow" w:hAnsi="Arial Narrow" w:cs="Calibri"/>
          <w:b/>
          <w:bCs/>
        </w:rPr>
      </w:pPr>
      <w:r w:rsidRPr="00817906">
        <w:rPr>
          <w:rFonts w:ascii="Arial Narrow" w:hAnsi="Arial Narrow" w:cs="Calibri"/>
          <w:b/>
          <w:bCs/>
        </w:rPr>
        <w:t xml:space="preserve">Czas realizacji </w:t>
      </w:r>
      <w:r w:rsidR="008E17D6">
        <w:rPr>
          <w:rFonts w:ascii="Arial Narrow" w:hAnsi="Arial Narrow" w:cs="Calibri"/>
          <w:b/>
          <w:bCs/>
        </w:rPr>
        <w:t>120</w:t>
      </w:r>
      <w:r w:rsidRPr="00817906">
        <w:rPr>
          <w:rFonts w:ascii="Arial Narrow" w:hAnsi="Arial Narrow" w:cs="Calibri"/>
          <w:b/>
          <w:bCs/>
        </w:rPr>
        <w:t xml:space="preserve"> </w:t>
      </w:r>
      <w:r w:rsidR="008E17D6">
        <w:rPr>
          <w:rFonts w:ascii="Arial Narrow" w:hAnsi="Arial Narrow" w:cs="Calibri"/>
          <w:b/>
          <w:bCs/>
        </w:rPr>
        <w:t>dni</w:t>
      </w:r>
    </w:p>
    <w:p w14:paraId="52F99553" w14:textId="77777777" w:rsidR="002001D8" w:rsidRDefault="002001D8">
      <w:pPr>
        <w:pStyle w:val="Akapitzlist"/>
        <w:spacing w:line="276" w:lineRule="auto"/>
        <w:ind w:left="567"/>
        <w:rPr>
          <w:rFonts w:ascii="Arial Narrow" w:hAnsi="Arial Narrow" w:cs="Calibri"/>
        </w:rPr>
      </w:pPr>
    </w:p>
    <w:p w14:paraId="70B68B0D" w14:textId="77777777" w:rsidR="00817906" w:rsidRDefault="00817906">
      <w:pPr>
        <w:pStyle w:val="Akapitzlist"/>
        <w:spacing w:line="276" w:lineRule="auto"/>
        <w:ind w:left="567"/>
        <w:rPr>
          <w:rFonts w:ascii="Arial Narrow" w:hAnsi="Arial Narrow" w:cs="Calibri"/>
        </w:rPr>
      </w:pPr>
    </w:p>
    <w:p w14:paraId="26390AEE" w14:textId="77777777" w:rsidR="006F7345" w:rsidRPr="00817906" w:rsidRDefault="00965C85">
      <w:pPr>
        <w:pStyle w:val="Standard"/>
        <w:rPr>
          <w:rFonts w:ascii="Arial Narrow" w:hAnsi="Arial Narrow"/>
        </w:rPr>
      </w:pPr>
      <w:r w:rsidRPr="00817906">
        <w:rPr>
          <w:rFonts w:ascii="Arial Narrow" w:hAnsi="Arial Narrow" w:cs="Calibri"/>
          <w:b/>
          <w:bCs/>
        </w:rPr>
        <w:t>2.2. Wymagania dla projektowanych dróg</w:t>
      </w:r>
    </w:p>
    <w:p w14:paraId="18E598BF" w14:textId="2E5FD548" w:rsidR="006F7345" w:rsidRPr="00817906" w:rsidRDefault="00965C85" w:rsidP="00E44EA1">
      <w:pPr>
        <w:pStyle w:val="Standard"/>
        <w:jc w:val="both"/>
        <w:rPr>
          <w:rFonts w:ascii="Arial Narrow" w:hAnsi="Arial Narrow"/>
        </w:rPr>
      </w:pPr>
      <w:r w:rsidRPr="00817906">
        <w:rPr>
          <w:rFonts w:ascii="Arial Narrow" w:hAnsi="Arial Narrow" w:cs="Calibri"/>
        </w:rPr>
        <w:t>1. Projekt dróg należy opracować zgodnie z obowiązującymi przepisami, w tym techniczno-budowlanymi</w:t>
      </w:r>
      <w:r w:rsidR="00F12AA5">
        <w:rPr>
          <w:rFonts w:ascii="Arial Narrow" w:hAnsi="Arial Narrow" w:cs="Calibri"/>
        </w:rPr>
        <w:t xml:space="preserve"> oraz </w:t>
      </w:r>
      <w:r w:rsidRPr="00817906">
        <w:rPr>
          <w:rFonts w:ascii="Arial Narrow" w:hAnsi="Arial Narrow" w:cs="Calibri"/>
        </w:rPr>
        <w:t>zasadami wiedzy technicznej</w:t>
      </w:r>
      <w:r w:rsidR="00F12AA5">
        <w:rPr>
          <w:rFonts w:ascii="Arial Narrow" w:hAnsi="Arial Narrow" w:cs="Calibri"/>
        </w:rPr>
        <w:t>.</w:t>
      </w:r>
    </w:p>
    <w:p w14:paraId="3B219940" w14:textId="77777777" w:rsidR="006F7345" w:rsidRPr="00817906" w:rsidRDefault="00965C85" w:rsidP="00E44EA1">
      <w:pPr>
        <w:pStyle w:val="Standard"/>
        <w:jc w:val="both"/>
        <w:rPr>
          <w:rFonts w:ascii="Arial Narrow" w:hAnsi="Arial Narrow"/>
        </w:rPr>
      </w:pPr>
      <w:r w:rsidRPr="00817906">
        <w:rPr>
          <w:rFonts w:ascii="Arial Narrow" w:hAnsi="Arial Narrow" w:cs="Calibri"/>
        </w:rPr>
        <w:t>Gdziekolwiek w Specyfikacjach Technicznych powołane są konkretne przepisy, normy, wytyczne i katalogi, które spełniać mają opracowania projektowe, będą obowiązywać postanowienia najnowszego wydania lub poprawionego wydania powołanych przepisów, norm, wytycznych i katalogów.</w:t>
      </w:r>
    </w:p>
    <w:p w14:paraId="1300F921" w14:textId="77777777" w:rsidR="006F7345" w:rsidRPr="00817906" w:rsidRDefault="00965C85" w:rsidP="00E44EA1">
      <w:pPr>
        <w:pStyle w:val="Standard"/>
        <w:jc w:val="both"/>
        <w:rPr>
          <w:rFonts w:ascii="Arial Narrow" w:hAnsi="Arial Narrow"/>
        </w:rPr>
      </w:pPr>
      <w:r w:rsidRPr="00817906">
        <w:rPr>
          <w:rFonts w:ascii="Arial Narrow" w:hAnsi="Arial Narrow" w:cs="Calibri"/>
        </w:rPr>
        <w:t>2. Drogi projektować uwzględniając optymalne koszty ich realizacji.</w:t>
      </w:r>
    </w:p>
    <w:p w14:paraId="27622867" w14:textId="77777777" w:rsidR="006F7345" w:rsidRPr="00817906" w:rsidRDefault="00965C85" w:rsidP="00E44EA1">
      <w:pPr>
        <w:pStyle w:val="Standard"/>
        <w:jc w:val="both"/>
        <w:rPr>
          <w:rFonts w:ascii="Arial Narrow" w:hAnsi="Arial Narrow" w:cs="Calibri"/>
        </w:rPr>
      </w:pPr>
      <w:r w:rsidRPr="00817906">
        <w:rPr>
          <w:rFonts w:ascii="Arial Narrow" w:hAnsi="Arial Narrow" w:cs="Calibri"/>
        </w:rPr>
        <w:t>3. Drogi należy projektować z uwzględnieniem wymagań ustawy o odpadach.</w:t>
      </w:r>
    </w:p>
    <w:p w14:paraId="7BB4C0D8" w14:textId="66F8090E" w:rsidR="006F7345" w:rsidRPr="00817906" w:rsidRDefault="00965C85" w:rsidP="00E44EA1">
      <w:pPr>
        <w:pStyle w:val="Standard"/>
        <w:jc w:val="both"/>
        <w:rPr>
          <w:rFonts w:ascii="Arial Narrow" w:hAnsi="Arial Narrow"/>
        </w:rPr>
      </w:pPr>
      <w:r w:rsidRPr="00817906">
        <w:rPr>
          <w:rFonts w:ascii="Arial Narrow" w:hAnsi="Arial Narrow" w:cs="Calibri"/>
        </w:rPr>
        <w:t>4. Szczegółowy zakres (np. rodzaj nawierzchni oraz rodzaj i grubość podbudowy) będzie każdorazowo uzgadniany z Zamawiającym na etapie projektowania podczas narad koordynacyjnych.</w:t>
      </w:r>
    </w:p>
    <w:p w14:paraId="60571EF8" w14:textId="77777777" w:rsidR="006F7345" w:rsidRPr="00817906" w:rsidRDefault="006F7345">
      <w:pPr>
        <w:pStyle w:val="Standard"/>
        <w:rPr>
          <w:rFonts w:ascii="Arial Narrow" w:hAnsi="Arial Narrow" w:cs="Calibri"/>
          <w:b/>
          <w:bCs/>
        </w:rPr>
      </w:pPr>
    </w:p>
    <w:p w14:paraId="094BFDB8" w14:textId="77777777" w:rsidR="006F7345" w:rsidRPr="00C078CD" w:rsidRDefault="00965C85">
      <w:pPr>
        <w:pStyle w:val="Standard"/>
        <w:rPr>
          <w:rFonts w:ascii="Arial Narrow" w:hAnsi="Arial Narrow"/>
          <w:sz w:val="28"/>
          <w:szCs w:val="28"/>
        </w:rPr>
      </w:pPr>
      <w:r w:rsidRPr="00C078CD">
        <w:rPr>
          <w:rFonts w:ascii="Arial Narrow" w:hAnsi="Arial Narrow" w:cs="Calibri"/>
          <w:b/>
          <w:bCs/>
          <w:sz w:val="28"/>
          <w:szCs w:val="28"/>
        </w:rPr>
        <w:t>3. MATERIAŁY WYJŚCIOWE, POMIARY, BADANIA, OBLICZENIA I EKSPERTYZY</w:t>
      </w:r>
    </w:p>
    <w:p w14:paraId="4351255B" w14:textId="77777777" w:rsidR="006F7345" w:rsidRPr="00817906" w:rsidRDefault="00965C85">
      <w:pPr>
        <w:pStyle w:val="Standard"/>
        <w:ind w:firstLine="708"/>
        <w:rPr>
          <w:rFonts w:ascii="Arial Narrow" w:hAnsi="Arial Narrow"/>
        </w:rPr>
      </w:pPr>
      <w:r w:rsidRPr="00817906">
        <w:rPr>
          <w:rFonts w:ascii="Arial Narrow" w:hAnsi="Arial Narrow" w:cs="Calibri"/>
        </w:rPr>
        <w:t>Wykonawca pozyska we własnym zakresie:</w:t>
      </w:r>
    </w:p>
    <w:p w14:paraId="1B12DFAA" w14:textId="77777777" w:rsidR="006F7345" w:rsidRPr="00817906" w:rsidRDefault="00965C85">
      <w:pPr>
        <w:pStyle w:val="Standard"/>
        <w:numPr>
          <w:ilvl w:val="0"/>
          <w:numId w:val="17"/>
        </w:numPr>
        <w:rPr>
          <w:rFonts w:ascii="Arial Narrow" w:hAnsi="Arial Narrow"/>
        </w:rPr>
      </w:pPr>
      <w:r w:rsidRPr="00817906">
        <w:rPr>
          <w:rFonts w:ascii="Arial Narrow" w:hAnsi="Arial Narrow" w:cs="Calibri"/>
        </w:rPr>
        <w:t>materiały archiwalne będące w zasobach odpowiednich instytucji,</w:t>
      </w:r>
    </w:p>
    <w:p w14:paraId="3E1B3ACD" w14:textId="77777777" w:rsidR="006F7345" w:rsidRPr="00817906" w:rsidRDefault="00965C85">
      <w:pPr>
        <w:pStyle w:val="Standard"/>
        <w:numPr>
          <w:ilvl w:val="0"/>
          <w:numId w:val="17"/>
        </w:numPr>
        <w:rPr>
          <w:rFonts w:ascii="Arial Narrow" w:hAnsi="Arial Narrow"/>
        </w:rPr>
      </w:pPr>
      <w:r w:rsidRPr="00817906">
        <w:rPr>
          <w:rFonts w:ascii="Arial Narrow" w:hAnsi="Arial Narrow" w:cs="Calibri"/>
        </w:rPr>
        <w:t>inne niezbędne materiały, warunki i uzgodnienia będące niezbędnym elementem projektu.</w:t>
      </w:r>
    </w:p>
    <w:p w14:paraId="35AB8D3C" w14:textId="77777777" w:rsidR="006F7345" w:rsidRPr="00817906" w:rsidRDefault="006F7345">
      <w:pPr>
        <w:pStyle w:val="Standard"/>
        <w:ind w:left="720"/>
        <w:rPr>
          <w:rFonts w:ascii="Arial Narrow" w:hAnsi="Arial Narrow"/>
        </w:rPr>
      </w:pPr>
    </w:p>
    <w:p w14:paraId="11560A92" w14:textId="2FE7F456" w:rsidR="006F7345" w:rsidRPr="00817906" w:rsidRDefault="00965C85">
      <w:pPr>
        <w:pStyle w:val="Standard"/>
        <w:rPr>
          <w:rFonts w:ascii="Arial Narrow" w:hAnsi="Arial Narrow"/>
        </w:rPr>
      </w:pPr>
      <w:r w:rsidRPr="00817906">
        <w:rPr>
          <w:rFonts w:ascii="Arial Narrow" w:hAnsi="Arial Narrow" w:cs="Calibri"/>
          <w:b/>
          <w:bCs/>
        </w:rPr>
        <w:t>3.1. Wymagania ogólne dotyczące realizacji umowy</w:t>
      </w:r>
    </w:p>
    <w:p w14:paraId="2CE0395D" w14:textId="77777777" w:rsidR="006F7345" w:rsidRPr="00817906" w:rsidRDefault="00965C85">
      <w:pPr>
        <w:pStyle w:val="Standard"/>
        <w:ind w:firstLine="708"/>
        <w:rPr>
          <w:rFonts w:ascii="Arial Narrow" w:hAnsi="Arial Narrow"/>
        </w:rPr>
      </w:pPr>
      <w:r w:rsidRPr="00817906">
        <w:rPr>
          <w:rFonts w:ascii="Arial Narrow" w:hAnsi="Arial Narrow" w:cs="Calibri"/>
        </w:rPr>
        <w:t>Wykonawca jest odpowiedzialny za zorganizowanie procesu wykonywania opracowań projektowych, w taki sposób, aby założone cele projektu zostały osiągnięte zgodnie z umową. Do obowiązków Wykonawcy należy:</w:t>
      </w:r>
    </w:p>
    <w:p w14:paraId="310572B6" w14:textId="046EAD5D" w:rsidR="006F7345" w:rsidRPr="00817906" w:rsidRDefault="00965C85" w:rsidP="00965C85">
      <w:pPr>
        <w:pStyle w:val="Akapitzlist"/>
        <w:numPr>
          <w:ilvl w:val="0"/>
          <w:numId w:val="23"/>
        </w:numPr>
        <w:spacing w:line="360" w:lineRule="auto"/>
        <w:rPr>
          <w:rFonts w:ascii="Arial Narrow" w:hAnsi="Arial Narrow"/>
        </w:rPr>
      </w:pPr>
      <w:r w:rsidRPr="00817906">
        <w:rPr>
          <w:rFonts w:ascii="Arial Narrow" w:hAnsi="Arial Narrow" w:cs="Calibri"/>
        </w:rPr>
        <w:t xml:space="preserve">Uczestnictwo </w:t>
      </w:r>
      <w:r w:rsidRPr="00817906">
        <w:rPr>
          <w:rFonts w:ascii="Arial Narrow" w:hAnsi="Arial Narrow" w:cs="Calibri"/>
          <w:b/>
          <w:bCs/>
          <w:u w:val="single"/>
        </w:rPr>
        <w:t xml:space="preserve">na min. 2 posiedzeniach </w:t>
      </w:r>
      <w:r w:rsidR="00E44EA1">
        <w:rPr>
          <w:rFonts w:ascii="Arial Narrow" w:hAnsi="Arial Narrow" w:cs="Calibri"/>
          <w:b/>
          <w:bCs/>
          <w:u w:val="single"/>
        </w:rPr>
        <w:t>zespołu</w:t>
      </w:r>
      <w:r w:rsidRPr="00817906">
        <w:rPr>
          <w:rFonts w:ascii="Arial Narrow" w:hAnsi="Arial Narrow" w:cs="Calibri"/>
          <w:b/>
          <w:bCs/>
          <w:u w:val="single"/>
        </w:rPr>
        <w:t xml:space="preserve"> powołan</w:t>
      </w:r>
      <w:r w:rsidR="00E44EA1">
        <w:rPr>
          <w:rFonts w:ascii="Arial Narrow" w:hAnsi="Arial Narrow" w:cs="Calibri"/>
          <w:b/>
          <w:bCs/>
          <w:u w:val="single"/>
        </w:rPr>
        <w:t>ego</w:t>
      </w:r>
      <w:r w:rsidRPr="00817906">
        <w:rPr>
          <w:rFonts w:ascii="Arial Narrow" w:hAnsi="Arial Narrow" w:cs="Calibri"/>
          <w:b/>
          <w:bCs/>
          <w:u w:val="single"/>
        </w:rPr>
        <w:t xml:space="preserve"> do </w:t>
      </w:r>
      <w:r w:rsidR="00E44EA1">
        <w:rPr>
          <w:rFonts w:ascii="Arial Narrow" w:hAnsi="Arial Narrow" w:cs="Calibri"/>
          <w:b/>
          <w:bCs/>
          <w:u w:val="single"/>
        </w:rPr>
        <w:t>opiniowania</w:t>
      </w:r>
      <w:r w:rsidRPr="00817906">
        <w:rPr>
          <w:rFonts w:ascii="Arial Narrow" w:hAnsi="Arial Narrow" w:cs="Calibri"/>
          <w:b/>
          <w:bCs/>
          <w:u w:val="single"/>
        </w:rPr>
        <w:t xml:space="preserve"> </w:t>
      </w:r>
      <w:r w:rsidR="00E44EA1">
        <w:rPr>
          <w:rFonts w:ascii="Arial Narrow" w:hAnsi="Arial Narrow" w:cs="Calibri"/>
          <w:b/>
          <w:bCs/>
          <w:u w:val="single"/>
        </w:rPr>
        <w:t xml:space="preserve">dokumentacji projektowych </w:t>
      </w:r>
      <w:r w:rsidRPr="00817906">
        <w:rPr>
          <w:rFonts w:ascii="Arial Narrow" w:hAnsi="Arial Narrow" w:cs="Calibri"/>
        </w:rPr>
        <w:t>,</w:t>
      </w:r>
    </w:p>
    <w:p w14:paraId="390E865C" w14:textId="24FD772B" w:rsidR="006F7345" w:rsidRPr="00817906" w:rsidRDefault="00965C85" w:rsidP="00E44EA1">
      <w:pPr>
        <w:pStyle w:val="Akapitzlist"/>
        <w:numPr>
          <w:ilvl w:val="0"/>
          <w:numId w:val="23"/>
        </w:numPr>
        <w:spacing w:line="360" w:lineRule="auto"/>
        <w:jc w:val="both"/>
        <w:rPr>
          <w:rFonts w:ascii="Arial Narrow" w:hAnsi="Arial Narrow"/>
        </w:rPr>
      </w:pPr>
      <w:r w:rsidRPr="00817906">
        <w:rPr>
          <w:rFonts w:ascii="Arial Narrow" w:hAnsi="Arial Narrow" w:cs="Calibri"/>
        </w:rPr>
        <w:t xml:space="preserve">Wykonanie </w:t>
      </w:r>
      <w:r w:rsidRPr="00817906">
        <w:rPr>
          <w:rFonts w:ascii="Arial Narrow" w:hAnsi="Arial Narrow" w:cs="Calibri"/>
          <w:b/>
          <w:bCs/>
          <w:u w:val="single"/>
        </w:rPr>
        <w:t>min. 2 wizji w terenie podczas projektowania</w:t>
      </w:r>
      <w:r w:rsidRPr="00817906">
        <w:rPr>
          <w:rFonts w:ascii="Arial Narrow" w:hAnsi="Arial Narrow" w:cs="Calibri"/>
        </w:rPr>
        <w:t xml:space="preserve"> odcinków dróg potwierdzonych podpisem na liście obecności w Urzędzie Gminy i Miasta w Ozimku znajdującym się na Ul. Ks. Jana Dzierżona 4b, 46-040 Ozimek</w:t>
      </w:r>
    </w:p>
    <w:p w14:paraId="7D4553E1" w14:textId="5FA1B09F" w:rsidR="006F7345" w:rsidRPr="00817906" w:rsidRDefault="00965C85" w:rsidP="00E44EA1">
      <w:pPr>
        <w:pStyle w:val="Akapitzlist"/>
        <w:numPr>
          <w:ilvl w:val="0"/>
          <w:numId w:val="23"/>
        </w:numPr>
        <w:spacing w:line="360" w:lineRule="auto"/>
        <w:jc w:val="both"/>
        <w:rPr>
          <w:rFonts w:ascii="Arial Narrow" w:hAnsi="Arial Narrow"/>
        </w:rPr>
      </w:pPr>
      <w:r w:rsidRPr="00817906">
        <w:rPr>
          <w:rFonts w:ascii="Arial Narrow" w:hAnsi="Arial Narrow" w:cs="Calibri"/>
        </w:rPr>
        <w:t>Organizacja i udział w spotkaniach (z przedstawicielami władz samorządowych, mieszkańcami terenów, na których zlokalizowane są projektowane drogi i innymi zainteresowanymi stronami) dotyczących konsultacji społecznych i innych uzgodnień</w:t>
      </w:r>
      <w:r w:rsidR="00E44EA1">
        <w:rPr>
          <w:rFonts w:ascii="Arial Narrow" w:hAnsi="Arial Narrow" w:cs="Calibri"/>
        </w:rPr>
        <w:t xml:space="preserve"> w razie konieczności</w:t>
      </w:r>
      <w:r w:rsidRPr="00817906">
        <w:rPr>
          <w:rFonts w:ascii="Arial Narrow" w:hAnsi="Arial Narrow" w:cs="Calibri"/>
        </w:rPr>
        <w:t>.</w:t>
      </w:r>
    </w:p>
    <w:p w14:paraId="61DD4BBA" w14:textId="2175898A" w:rsidR="006F7345" w:rsidRPr="00672927" w:rsidRDefault="00965C85" w:rsidP="00E44EA1">
      <w:pPr>
        <w:pStyle w:val="Akapitzlist"/>
        <w:numPr>
          <w:ilvl w:val="0"/>
          <w:numId w:val="23"/>
        </w:numPr>
        <w:spacing w:line="276" w:lineRule="auto"/>
        <w:jc w:val="both"/>
        <w:rPr>
          <w:rFonts w:ascii="Arial Narrow" w:hAnsi="Arial Narrow"/>
        </w:rPr>
      </w:pPr>
      <w:r w:rsidRPr="00B5759F">
        <w:rPr>
          <w:rFonts w:ascii="Arial Narrow" w:hAnsi="Arial Narrow" w:cs="Calibri"/>
        </w:rPr>
        <w:t xml:space="preserve">Uczestniczenie w naradach technicznych </w:t>
      </w:r>
      <w:r w:rsidRPr="00817906">
        <w:rPr>
          <w:rFonts w:ascii="Arial Narrow" w:hAnsi="Arial Narrow" w:cs="Calibri"/>
        </w:rPr>
        <w:t>(organizowanych na prośbę własną lub</w:t>
      </w:r>
      <w:r w:rsidR="00672927">
        <w:rPr>
          <w:rFonts w:ascii="Arial Narrow" w:hAnsi="Arial Narrow" w:cs="Calibri"/>
        </w:rPr>
        <w:t xml:space="preserve"> </w:t>
      </w:r>
      <w:r w:rsidRPr="00672927">
        <w:rPr>
          <w:rFonts w:ascii="Arial Narrow" w:hAnsi="Arial Narrow" w:cs="Calibri"/>
        </w:rPr>
        <w:t xml:space="preserve">żądanie Zamawiającego) </w:t>
      </w:r>
    </w:p>
    <w:p w14:paraId="01AF00E1" w14:textId="77777777" w:rsidR="006F7345" w:rsidRPr="00817906" w:rsidRDefault="00965C85" w:rsidP="00E44EA1">
      <w:pPr>
        <w:pStyle w:val="Akapitzlist"/>
        <w:numPr>
          <w:ilvl w:val="0"/>
          <w:numId w:val="23"/>
        </w:numPr>
        <w:spacing w:line="276" w:lineRule="auto"/>
        <w:jc w:val="both"/>
        <w:rPr>
          <w:rFonts w:ascii="Arial Narrow" w:hAnsi="Arial Narrow"/>
        </w:rPr>
      </w:pPr>
      <w:r w:rsidRPr="00817906">
        <w:rPr>
          <w:rFonts w:ascii="Arial Narrow" w:hAnsi="Arial Narrow" w:cs="Calibri"/>
        </w:rPr>
        <w:t xml:space="preserve">Sporządzanie protokołów z </w:t>
      </w:r>
      <w:r w:rsidR="00027A31" w:rsidRPr="00B5759F">
        <w:rPr>
          <w:rFonts w:ascii="Arial Narrow" w:hAnsi="Arial Narrow" w:cs="Calibri"/>
        </w:rPr>
        <w:t>ewentualnych</w:t>
      </w:r>
      <w:r w:rsidR="00027A31" w:rsidRPr="00817906">
        <w:rPr>
          <w:rFonts w:ascii="Arial Narrow" w:hAnsi="Arial Narrow" w:cs="Calibri"/>
        </w:rPr>
        <w:t xml:space="preserve"> k</w:t>
      </w:r>
      <w:r w:rsidRPr="00817906">
        <w:rPr>
          <w:rFonts w:ascii="Arial Narrow" w:hAnsi="Arial Narrow" w:cs="Calibri"/>
        </w:rPr>
        <w:t>onsultacji społecznych, Rad Technicznych i innych spotkań oraz przekazywanie ich na bieżąco Zamawiającemu.</w:t>
      </w:r>
    </w:p>
    <w:p w14:paraId="215BD05D" w14:textId="77777777" w:rsidR="000709C1" w:rsidRPr="00817906" w:rsidRDefault="000709C1" w:rsidP="00E44EA1">
      <w:pPr>
        <w:pStyle w:val="Nagwek"/>
        <w:numPr>
          <w:ilvl w:val="0"/>
          <w:numId w:val="23"/>
        </w:numPr>
        <w:suppressLineNumbers w:val="0"/>
        <w:tabs>
          <w:tab w:val="clear" w:pos="4536"/>
          <w:tab w:val="clear" w:pos="9072"/>
        </w:tabs>
        <w:autoSpaceDN/>
        <w:jc w:val="both"/>
        <w:textAlignment w:val="auto"/>
        <w:rPr>
          <w:rFonts w:ascii="Arial Narrow" w:hAnsi="Arial Narrow"/>
          <w:bCs/>
          <w:color w:val="000000"/>
        </w:rPr>
      </w:pPr>
      <w:r w:rsidRPr="00817906">
        <w:rPr>
          <w:rFonts w:ascii="Arial Narrow" w:hAnsi="Arial Narrow"/>
        </w:rPr>
        <w:lastRenderedPageBreak/>
        <w:t>Zaleca się, aby przed złożeniem oferty jak również przed przystąpieniem do wykonywania prac projektowych oferent dokonał wizji w terenie.</w:t>
      </w:r>
    </w:p>
    <w:p w14:paraId="5A5551AE" w14:textId="4DC3B94F" w:rsidR="000709C1" w:rsidRPr="00817906" w:rsidRDefault="000709C1" w:rsidP="00E44EA1">
      <w:pPr>
        <w:pStyle w:val="Nagwek"/>
        <w:numPr>
          <w:ilvl w:val="0"/>
          <w:numId w:val="23"/>
        </w:numPr>
        <w:suppressLineNumbers w:val="0"/>
        <w:tabs>
          <w:tab w:val="clear" w:pos="4536"/>
          <w:tab w:val="clear" w:pos="9072"/>
        </w:tabs>
        <w:autoSpaceDN/>
        <w:jc w:val="both"/>
        <w:textAlignment w:val="auto"/>
        <w:rPr>
          <w:rFonts w:ascii="Arial Narrow" w:hAnsi="Arial Narrow"/>
          <w:bCs/>
          <w:color w:val="000000"/>
        </w:rPr>
      </w:pPr>
      <w:r w:rsidRPr="00817906">
        <w:rPr>
          <w:rFonts w:ascii="Arial Narrow" w:hAnsi="Arial Narrow"/>
        </w:rPr>
        <w:t xml:space="preserve">Uzyskanie aktualnych podkładów geodezyjnych (map do celów projektowych jeżeli jest konieczna) niezbędnych do opracowania projektu budowlanego. </w:t>
      </w:r>
    </w:p>
    <w:p w14:paraId="162B6E82" w14:textId="442215E9" w:rsidR="000709C1" w:rsidRPr="00817906" w:rsidRDefault="000709C1" w:rsidP="00E44EA1">
      <w:pPr>
        <w:pStyle w:val="Nagwek"/>
        <w:numPr>
          <w:ilvl w:val="0"/>
          <w:numId w:val="23"/>
        </w:numPr>
        <w:suppressLineNumbers w:val="0"/>
        <w:tabs>
          <w:tab w:val="clear" w:pos="4536"/>
          <w:tab w:val="clear" w:pos="9072"/>
        </w:tabs>
        <w:autoSpaceDN/>
        <w:jc w:val="both"/>
        <w:textAlignment w:val="auto"/>
        <w:rPr>
          <w:rFonts w:ascii="Arial Narrow" w:hAnsi="Arial Narrow"/>
          <w:color w:val="000000" w:themeColor="text1"/>
        </w:rPr>
      </w:pPr>
      <w:r w:rsidRPr="00817906">
        <w:rPr>
          <w:rFonts w:ascii="Arial Narrow" w:hAnsi="Arial Narrow"/>
        </w:rPr>
        <w:t xml:space="preserve">Przyjęte rozwiązania projektowe powinny spełniać w maksymalnym stopniu kryteria oceny merytorycznej wniosku o dofinansowanie w </w:t>
      </w:r>
      <w:r w:rsidRPr="00817906">
        <w:rPr>
          <w:rFonts w:ascii="Arial Narrow" w:hAnsi="Arial Narrow"/>
          <w:color w:val="000000" w:themeColor="text1"/>
        </w:rPr>
        <w:t xml:space="preserve">ramach: „Funduszu </w:t>
      </w:r>
      <w:r w:rsidR="00253493">
        <w:rPr>
          <w:rFonts w:ascii="Arial Narrow" w:hAnsi="Arial Narrow"/>
          <w:color w:val="000000" w:themeColor="text1"/>
        </w:rPr>
        <w:t>Rozwoju D</w:t>
      </w:r>
      <w:r w:rsidRPr="00817906">
        <w:rPr>
          <w:rFonts w:ascii="Arial Narrow" w:hAnsi="Arial Narrow"/>
          <w:color w:val="000000" w:themeColor="text1"/>
        </w:rPr>
        <w:t xml:space="preserve">róg </w:t>
      </w:r>
      <w:r w:rsidR="00253493">
        <w:rPr>
          <w:rFonts w:ascii="Arial Narrow" w:hAnsi="Arial Narrow"/>
          <w:color w:val="000000" w:themeColor="text1"/>
        </w:rPr>
        <w:t>S</w:t>
      </w:r>
      <w:r w:rsidRPr="00817906">
        <w:rPr>
          <w:rFonts w:ascii="Arial Narrow" w:hAnsi="Arial Narrow"/>
          <w:color w:val="000000" w:themeColor="text1"/>
        </w:rPr>
        <w:t>amorządowych”.</w:t>
      </w:r>
    </w:p>
    <w:p w14:paraId="1B3B3317" w14:textId="77777777" w:rsidR="000709C1" w:rsidRPr="00817906" w:rsidRDefault="000709C1" w:rsidP="00E44EA1">
      <w:pPr>
        <w:pStyle w:val="Nagwek"/>
        <w:numPr>
          <w:ilvl w:val="0"/>
          <w:numId w:val="23"/>
        </w:numPr>
        <w:suppressLineNumbers w:val="0"/>
        <w:tabs>
          <w:tab w:val="clear" w:pos="4536"/>
          <w:tab w:val="clear" w:pos="9072"/>
        </w:tabs>
        <w:autoSpaceDN/>
        <w:contextualSpacing/>
        <w:jc w:val="both"/>
        <w:textAlignment w:val="auto"/>
        <w:rPr>
          <w:rFonts w:ascii="Arial Narrow" w:hAnsi="Arial Narrow"/>
        </w:rPr>
      </w:pPr>
      <w:r w:rsidRPr="00817906">
        <w:rPr>
          <w:rFonts w:ascii="Arial Narrow" w:hAnsi="Arial Narrow"/>
        </w:rPr>
        <w:t>Opracowanie koncepcji projektowej. Koncepcję należy wykonać na mapach sytuacyjno-wysokościowych w skali 1:500. Podstawą przyjętych rozwiązań powinny być m. in.: sprawdzenie przepustowości, przeanalizowanie przejezdności, zapewnienie widoczności, bezpieczeństwa w ruchu oraz kolizji z istniejącą infrastrukturą techniczną. Opracowanie powinno zawierać:</w:t>
      </w:r>
    </w:p>
    <w:p w14:paraId="4923C63B" w14:textId="77777777" w:rsidR="000709C1" w:rsidRPr="00817906" w:rsidRDefault="000709C1" w:rsidP="000709C1">
      <w:pPr>
        <w:pStyle w:val="Nagwek"/>
        <w:tabs>
          <w:tab w:val="clear" w:pos="4536"/>
          <w:tab w:val="clear" w:pos="9072"/>
        </w:tabs>
        <w:ind w:left="709" w:hanging="567"/>
        <w:contextualSpacing/>
        <w:rPr>
          <w:rFonts w:ascii="Arial Narrow" w:hAnsi="Arial Narrow"/>
        </w:rPr>
      </w:pPr>
      <w:r w:rsidRPr="00817906">
        <w:rPr>
          <w:rFonts w:ascii="Arial Narrow" w:hAnsi="Arial Narrow"/>
        </w:rPr>
        <w:t xml:space="preserve"> - część opisową,</w:t>
      </w:r>
    </w:p>
    <w:p w14:paraId="513B624D" w14:textId="77777777" w:rsidR="00814375" w:rsidRPr="00817906" w:rsidRDefault="000709C1" w:rsidP="00814375">
      <w:pPr>
        <w:pStyle w:val="Nagwek"/>
        <w:tabs>
          <w:tab w:val="clear" w:pos="4536"/>
          <w:tab w:val="clear" w:pos="9072"/>
        </w:tabs>
        <w:ind w:left="709" w:hanging="567"/>
        <w:contextualSpacing/>
        <w:rPr>
          <w:rFonts w:ascii="Arial Narrow" w:hAnsi="Arial Narrow"/>
        </w:rPr>
      </w:pPr>
      <w:r w:rsidRPr="00817906">
        <w:rPr>
          <w:rFonts w:ascii="Arial Narrow" w:hAnsi="Arial Narrow"/>
        </w:rPr>
        <w:t>-  część rysunkową</w:t>
      </w:r>
    </w:p>
    <w:p w14:paraId="2F74FE32" w14:textId="77777777" w:rsidR="00E44EA1" w:rsidRDefault="00E44EA1" w:rsidP="00253493">
      <w:pPr>
        <w:pStyle w:val="Nagwek"/>
        <w:tabs>
          <w:tab w:val="clear" w:pos="4536"/>
          <w:tab w:val="clear" w:pos="9072"/>
        </w:tabs>
        <w:ind w:left="709" w:hanging="567"/>
        <w:contextualSpacing/>
        <w:rPr>
          <w:rFonts w:ascii="Arial Narrow" w:hAnsi="Arial Narrow"/>
        </w:rPr>
      </w:pPr>
    </w:p>
    <w:p w14:paraId="751B4DAE" w14:textId="16FF25B2" w:rsidR="000709C1" w:rsidRPr="00817906" w:rsidRDefault="000709C1" w:rsidP="00E44EA1">
      <w:pPr>
        <w:pStyle w:val="Nagwek"/>
        <w:tabs>
          <w:tab w:val="clear" w:pos="4536"/>
          <w:tab w:val="clear" w:pos="9072"/>
        </w:tabs>
        <w:ind w:left="709" w:hanging="567"/>
        <w:contextualSpacing/>
        <w:jc w:val="both"/>
        <w:rPr>
          <w:rFonts w:ascii="Arial Narrow" w:hAnsi="Arial Narrow"/>
        </w:rPr>
      </w:pPr>
      <w:r w:rsidRPr="00817906">
        <w:rPr>
          <w:rFonts w:ascii="Arial Narrow" w:hAnsi="Arial Narrow"/>
        </w:rPr>
        <w:t>Koncepcja projektowa musi zostać zatwierdzona przez Zamawiającego przed wykonaniem</w:t>
      </w:r>
      <w:r w:rsidR="00E44EA1">
        <w:rPr>
          <w:rFonts w:ascii="Arial Narrow" w:hAnsi="Arial Narrow"/>
        </w:rPr>
        <w:t xml:space="preserve"> </w:t>
      </w:r>
      <w:r w:rsidRPr="00817906">
        <w:rPr>
          <w:rFonts w:ascii="Arial Narrow" w:hAnsi="Arial Narrow"/>
        </w:rPr>
        <w:t>ostatecznej</w:t>
      </w:r>
      <w:r w:rsidR="00E44EA1">
        <w:rPr>
          <w:rFonts w:ascii="Arial Narrow" w:hAnsi="Arial Narrow"/>
        </w:rPr>
        <w:t xml:space="preserve"> </w:t>
      </w:r>
      <w:r w:rsidRPr="00817906">
        <w:rPr>
          <w:rFonts w:ascii="Arial Narrow" w:hAnsi="Arial Narrow"/>
        </w:rPr>
        <w:t>dokumentacji projektowej. Opracowanie należy przekazać w ilości 2 egz. i wersji elektronicznej</w:t>
      </w:r>
      <w:r w:rsidR="00253493">
        <w:rPr>
          <w:rFonts w:ascii="Arial Narrow" w:hAnsi="Arial Narrow"/>
        </w:rPr>
        <w:t xml:space="preserve">. </w:t>
      </w:r>
    </w:p>
    <w:p w14:paraId="337FFBA1" w14:textId="77777777" w:rsidR="000709C1" w:rsidRPr="00817906" w:rsidRDefault="000709C1" w:rsidP="000709C1">
      <w:pPr>
        <w:pStyle w:val="Nagwek"/>
        <w:tabs>
          <w:tab w:val="clear" w:pos="4536"/>
          <w:tab w:val="clear" w:pos="9072"/>
        </w:tabs>
        <w:ind w:left="709" w:hanging="567"/>
        <w:rPr>
          <w:rFonts w:ascii="Arial Narrow" w:hAnsi="Arial Narrow"/>
        </w:rPr>
      </w:pPr>
      <w:r w:rsidRPr="00817906">
        <w:rPr>
          <w:rFonts w:ascii="Arial Narrow" w:hAnsi="Arial Narrow"/>
        </w:rPr>
        <w:t xml:space="preserve"> </w:t>
      </w:r>
    </w:p>
    <w:p w14:paraId="4FE52D39" w14:textId="3903E33D" w:rsidR="000709C1" w:rsidRPr="00C078CD" w:rsidRDefault="000709C1" w:rsidP="00F12AA5">
      <w:pPr>
        <w:pStyle w:val="Nagwek"/>
        <w:numPr>
          <w:ilvl w:val="0"/>
          <w:numId w:val="46"/>
        </w:numPr>
        <w:suppressLineNumbers w:val="0"/>
        <w:tabs>
          <w:tab w:val="clear" w:pos="4536"/>
          <w:tab w:val="clear" w:pos="9072"/>
        </w:tabs>
        <w:suppressAutoHyphens w:val="0"/>
        <w:autoSpaceDN/>
        <w:spacing w:after="160" w:line="259" w:lineRule="auto"/>
        <w:textAlignment w:val="auto"/>
        <w:rPr>
          <w:rFonts w:ascii="Arial Narrow" w:hAnsi="Arial Narrow" w:cs="Calibri"/>
          <w:b/>
          <w:sz w:val="28"/>
          <w:szCs w:val="28"/>
        </w:rPr>
      </w:pPr>
      <w:r w:rsidRPr="00C078CD">
        <w:rPr>
          <w:rFonts w:ascii="Arial Narrow" w:hAnsi="Arial Narrow" w:cs="Calibri"/>
          <w:b/>
          <w:sz w:val="28"/>
          <w:szCs w:val="28"/>
        </w:rPr>
        <w:t xml:space="preserve">Zamówienie obejmuje: </w:t>
      </w:r>
    </w:p>
    <w:p w14:paraId="2604C677" w14:textId="50DCC5D5" w:rsidR="000709C1" w:rsidRPr="00672927" w:rsidRDefault="000709C1" w:rsidP="000709C1">
      <w:pPr>
        <w:pStyle w:val="Nagwek"/>
        <w:numPr>
          <w:ilvl w:val="0"/>
          <w:numId w:val="38"/>
        </w:numPr>
        <w:suppressLineNumbers w:val="0"/>
        <w:tabs>
          <w:tab w:val="clear" w:pos="4536"/>
          <w:tab w:val="clear" w:pos="9072"/>
        </w:tabs>
        <w:autoSpaceDN/>
        <w:textAlignment w:val="auto"/>
        <w:rPr>
          <w:rFonts w:ascii="Arial Narrow" w:hAnsi="Arial Narrow"/>
          <w:bCs/>
          <w:color w:val="000000"/>
        </w:rPr>
      </w:pPr>
      <w:r w:rsidRPr="00672927">
        <w:rPr>
          <w:rFonts w:ascii="Arial Narrow" w:hAnsi="Arial Narrow"/>
        </w:rPr>
        <w:t>projekt budowlany wszystkich branż, łącznie z warunkami uzyskanymi od gestorów mediów w ilości</w:t>
      </w:r>
      <w:r w:rsidR="00672927" w:rsidRPr="00672927">
        <w:rPr>
          <w:rFonts w:ascii="Arial Narrow" w:hAnsi="Arial Narrow"/>
        </w:rPr>
        <w:t xml:space="preserve"> </w:t>
      </w:r>
      <w:r w:rsidRPr="00672927">
        <w:rPr>
          <w:rFonts w:ascii="Arial Narrow" w:hAnsi="Arial Narrow"/>
        </w:rPr>
        <w:t xml:space="preserve">po  </w:t>
      </w:r>
      <w:r w:rsidR="00672927" w:rsidRPr="00672927">
        <w:rPr>
          <w:rFonts w:ascii="Arial Narrow" w:hAnsi="Arial Narrow"/>
        </w:rPr>
        <w:t>2</w:t>
      </w:r>
      <w:r w:rsidRPr="00672927">
        <w:rPr>
          <w:rFonts w:ascii="Arial Narrow" w:hAnsi="Arial Narrow"/>
        </w:rPr>
        <w:t xml:space="preserve"> egz. + 1 egz. w formie elektronicznej (pliki edytowalne + PDF). </w:t>
      </w:r>
    </w:p>
    <w:p w14:paraId="203E8625" w14:textId="70E06F98" w:rsidR="000709C1" w:rsidRPr="00672927" w:rsidRDefault="000709C1" w:rsidP="000709C1">
      <w:pPr>
        <w:pStyle w:val="Nagwek"/>
        <w:numPr>
          <w:ilvl w:val="0"/>
          <w:numId w:val="38"/>
        </w:numPr>
        <w:suppressLineNumbers w:val="0"/>
        <w:tabs>
          <w:tab w:val="clear" w:pos="4536"/>
          <w:tab w:val="clear" w:pos="9072"/>
        </w:tabs>
        <w:autoSpaceDN/>
        <w:textAlignment w:val="auto"/>
        <w:rPr>
          <w:rFonts w:ascii="Arial Narrow" w:hAnsi="Arial Narrow"/>
          <w:bCs/>
          <w:color w:val="000000"/>
        </w:rPr>
      </w:pPr>
      <w:r w:rsidRPr="00672927">
        <w:rPr>
          <w:rFonts w:ascii="Arial Narrow" w:hAnsi="Arial Narrow"/>
        </w:rPr>
        <w:t xml:space="preserve"> projekt </w:t>
      </w:r>
      <w:r w:rsidR="00672927" w:rsidRPr="00672927">
        <w:rPr>
          <w:rFonts w:ascii="Arial Narrow" w:hAnsi="Arial Narrow"/>
        </w:rPr>
        <w:t xml:space="preserve">techniczny </w:t>
      </w:r>
      <w:r w:rsidRPr="00672927">
        <w:rPr>
          <w:rFonts w:ascii="Arial Narrow" w:hAnsi="Arial Narrow"/>
        </w:rPr>
        <w:t>j. w. w ilości po 2 egz. + 1 egz. w formie elektronicznej (pliki edytowalne + PDF).</w:t>
      </w:r>
    </w:p>
    <w:p w14:paraId="19ACF4CA" w14:textId="67524FB0" w:rsidR="000709C1" w:rsidRPr="00672927" w:rsidRDefault="000709C1" w:rsidP="000709C1">
      <w:pPr>
        <w:pStyle w:val="Nagwek"/>
        <w:numPr>
          <w:ilvl w:val="0"/>
          <w:numId w:val="38"/>
        </w:numPr>
        <w:suppressLineNumbers w:val="0"/>
        <w:tabs>
          <w:tab w:val="clear" w:pos="4536"/>
          <w:tab w:val="clear" w:pos="9072"/>
        </w:tabs>
        <w:autoSpaceDN/>
        <w:textAlignment w:val="auto"/>
        <w:rPr>
          <w:rFonts w:ascii="Arial Narrow" w:hAnsi="Arial Narrow"/>
          <w:bCs/>
          <w:color w:val="000000"/>
        </w:rPr>
      </w:pPr>
      <w:r w:rsidRPr="00672927">
        <w:rPr>
          <w:rFonts w:ascii="Arial Narrow" w:hAnsi="Arial Narrow"/>
        </w:rPr>
        <w:t xml:space="preserve">projekt przebudowy w niezbędnym zakresie urządzeń infrastruktury technicznej (jeżeli wystąpi taka potrzeba) w ilości po </w:t>
      </w:r>
      <w:r w:rsidR="00672927" w:rsidRPr="00672927">
        <w:rPr>
          <w:rFonts w:ascii="Arial Narrow" w:hAnsi="Arial Narrow"/>
        </w:rPr>
        <w:t>2</w:t>
      </w:r>
      <w:r w:rsidRPr="00672927">
        <w:rPr>
          <w:rFonts w:ascii="Arial Narrow" w:hAnsi="Arial Narrow"/>
        </w:rPr>
        <w:t xml:space="preserve"> egz. + 1 egz. w formie elektronicznej (pliki edytowalne + PDF). </w:t>
      </w:r>
    </w:p>
    <w:p w14:paraId="1B379777" w14:textId="77777777" w:rsidR="000709C1" w:rsidRPr="00672927" w:rsidRDefault="000709C1" w:rsidP="000709C1">
      <w:pPr>
        <w:pStyle w:val="Nagwek"/>
        <w:numPr>
          <w:ilvl w:val="0"/>
          <w:numId w:val="38"/>
        </w:numPr>
        <w:suppressLineNumbers w:val="0"/>
        <w:tabs>
          <w:tab w:val="clear" w:pos="4536"/>
          <w:tab w:val="clear" w:pos="9072"/>
        </w:tabs>
        <w:autoSpaceDN/>
        <w:textAlignment w:val="auto"/>
        <w:rPr>
          <w:rFonts w:ascii="Arial Narrow" w:hAnsi="Arial Narrow"/>
          <w:bCs/>
          <w:color w:val="000000"/>
        </w:rPr>
      </w:pPr>
      <w:r w:rsidRPr="00672927">
        <w:rPr>
          <w:rFonts w:ascii="Arial Narrow" w:hAnsi="Arial Narrow"/>
        </w:rPr>
        <w:t xml:space="preserve">szczegółowe specyfikacje techniczne wykonania i odbioru robót w ilości po 2 egz. + 1 w wersji elektronicznej; </w:t>
      </w:r>
    </w:p>
    <w:p w14:paraId="3EBA7EE8" w14:textId="46F75924" w:rsidR="000709C1" w:rsidRPr="00672927" w:rsidRDefault="000709C1" w:rsidP="000709C1">
      <w:pPr>
        <w:pStyle w:val="Nagwek"/>
        <w:numPr>
          <w:ilvl w:val="0"/>
          <w:numId w:val="38"/>
        </w:numPr>
        <w:suppressLineNumbers w:val="0"/>
        <w:tabs>
          <w:tab w:val="clear" w:pos="4536"/>
          <w:tab w:val="clear" w:pos="9072"/>
        </w:tabs>
        <w:autoSpaceDN/>
        <w:textAlignment w:val="auto"/>
        <w:rPr>
          <w:rFonts w:ascii="Arial Narrow" w:hAnsi="Arial Narrow"/>
          <w:bCs/>
          <w:color w:val="000000"/>
        </w:rPr>
      </w:pPr>
      <w:r w:rsidRPr="00672927">
        <w:rPr>
          <w:rFonts w:ascii="Arial Narrow" w:hAnsi="Arial Narrow"/>
        </w:rPr>
        <w:t>kosztorys inwestorski w 2 egz. + 1 egz. w formie elektronicznej (pliki edytowalne + PDF), dla każdej branży osobno</w:t>
      </w:r>
      <w:r w:rsidR="00253493">
        <w:rPr>
          <w:rFonts w:ascii="Arial Narrow" w:hAnsi="Arial Narrow"/>
        </w:rPr>
        <w:t xml:space="preserve"> wraz z tabelą elementów scalonych</w:t>
      </w:r>
      <w:r w:rsidRPr="00672927">
        <w:rPr>
          <w:rFonts w:ascii="Arial Narrow" w:hAnsi="Arial Narrow"/>
        </w:rPr>
        <w:t xml:space="preserve">. </w:t>
      </w:r>
    </w:p>
    <w:p w14:paraId="13A3597C" w14:textId="77777777" w:rsidR="000709C1" w:rsidRPr="00672927" w:rsidRDefault="000709C1" w:rsidP="000709C1">
      <w:pPr>
        <w:pStyle w:val="Nagwek"/>
        <w:numPr>
          <w:ilvl w:val="0"/>
          <w:numId w:val="38"/>
        </w:numPr>
        <w:suppressLineNumbers w:val="0"/>
        <w:tabs>
          <w:tab w:val="clear" w:pos="4536"/>
          <w:tab w:val="clear" w:pos="9072"/>
        </w:tabs>
        <w:autoSpaceDN/>
        <w:textAlignment w:val="auto"/>
        <w:rPr>
          <w:rFonts w:ascii="Arial Narrow" w:hAnsi="Arial Narrow"/>
          <w:bCs/>
          <w:color w:val="000000"/>
        </w:rPr>
      </w:pPr>
      <w:r w:rsidRPr="00672927">
        <w:rPr>
          <w:rFonts w:ascii="Arial Narrow" w:hAnsi="Arial Narrow"/>
        </w:rPr>
        <w:t>przedmiar robót w 2 egz. + 1 egz. w formie elektronicznej (pliki edytowalne + PDF), dla każdej branży osobno.</w:t>
      </w:r>
    </w:p>
    <w:p w14:paraId="7CAC9D4B" w14:textId="77777777" w:rsidR="000709C1" w:rsidRPr="00672927" w:rsidRDefault="000709C1" w:rsidP="000709C1">
      <w:pPr>
        <w:pStyle w:val="Nagwek"/>
        <w:numPr>
          <w:ilvl w:val="0"/>
          <w:numId w:val="38"/>
        </w:numPr>
        <w:suppressLineNumbers w:val="0"/>
        <w:tabs>
          <w:tab w:val="clear" w:pos="4536"/>
          <w:tab w:val="clear" w:pos="9072"/>
        </w:tabs>
        <w:autoSpaceDN/>
        <w:textAlignment w:val="auto"/>
        <w:rPr>
          <w:rFonts w:ascii="Arial Narrow" w:hAnsi="Arial Narrow"/>
          <w:bCs/>
          <w:color w:val="000000"/>
        </w:rPr>
      </w:pPr>
      <w:r w:rsidRPr="00672927">
        <w:rPr>
          <w:rFonts w:ascii="Arial Narrow" w:hAnsi="Arial Narrow"/>
        </w:rPr>
        <w:t>projekt stałej organizacji ruchu w ilości 2 egz. + 1 egz. w formie elektronicznej.</w:t>
      </w:r>
    </w:p>
    <w:p w14:paraId="051B4FBE" w14:textId="77777777" w:rsidR="000709C1" w:rsidRPr="00672927" w:rsidRDefault="000709C1" w:rsidP="000709C1">
      <w:pPr>
        <w:pStyle w:val="Nagwek"/>
        <w:numPr>
          <w:ilvl w:val="0"/>
          <w:numId w:val="38"/>
        </w:numPr>
        <w:suppressLineNumbers w:val="0"/>
        <w:tabs>
          <w:tab w:val="clear" w:pos="4536"/>
          <w:tab w:val="clear" w:pos="9072"/>
        </w:tabs>
        <w:autoSpaceDN/>
        <w:textAlignment w:val="auto"/>
        <w:rPr>
          <w:rFonts w:ascii="Arial Narrow" w:hAnsi="Arial Narrow"/>
          <w:bCs/>
          <w:color w:val="000000"/>
        </w:rPr>
      </w:pPr>
      <w:r w:rsidRPr="00672927">
        <w:rPr>
          <w:rFonts w:ascii="Arial Narrow" w:hAnsi="Arial Narrow"/>
        </w:rPr>
        <w:t xml:space="preserve">projekt wyburzeń (jeżeli będzie wymagany). </w:t>
      </w:r>
    </w:p>
    <w:p w14:paraId="03CEEB7E" w14:textId="663BA56D" w:rsidR="000709C1" w:rsidRPr="00672927" w:rsidRDefault="000709C1" w:rsidP="000709C1">
      <w:pPr>
        <w:pStyle w:val="Nagwek"/>
        <w:numPr>
          <w:ilvl w:val="0"/>
          <w:numId w:val="38"/>
        </w:numPr>
        <w:suppressLineNumbers w:val="0"/>
        <w:tabs>
          <w:tab w:val="clear" w:pos="4536"/>
          <w:tab w:val="clear" w:pos="9072"/>
        </w:tabs>
        <w:autoSpaceDN/>
        <w:textAlignment w:val="auto"/>
        <w:rPr>
          <w:rFonts w:ascii="Arial Narrow" w:hAnsi="Arial Narrow"/>
          <w:bCs/>
          <w:color w:val="000000"/>
        </w:rPr>
      </w:pPr>
      <w:r w:rsidRPr="00672927">
        <w:rPr>
          <w:rFonts w:ascii="Arial Narrow" w:hAnsi="Arial Narrow"/>
        </w:rPr>
        <w:t>karta informacyjna przedsięwzięcia – 1 egz. + 1 egz. w formie elektronicznej (pliki edytowalne + PDF),.</w:t>
      </w:r>
      <w:r w:rsidR="00253493">
        <w:rPr>
          <w:rFonts w:ascii="Arial Narrow" w:hAnsi="Arial Narrow"/>
        </w:rPr>
        <w:t xml:space="preserve">(jeżeli wymagane). </w:t>
      </w:r>
    </w:p>
    <w:p w14:paraId="3AC5B6E1" w14:textId="377707F2" w:rsidR="000709C1" w:rsidRPr="00672927" w:rsidRDefault="000709C1" w:rsidP="00814375">
      <w:pPr>
        <w:pStyle w:val="Nagwek"/>
        <w:numPr>
          <w:ilvl w:val="0"/>
          <w:numId w:val="38"/>
        </w:numPr>
        <w:suppressLineNumbers w:val="0"/>
        <w:tabs>
          <w:tab w:val="clear" w:pos="4536"/>
          <w:tab w:val="clear" w:pos="9072"/>
        </w:tabs>
        <w:autoSpaceDN/>
        <w:textAlignment w:val="auto"/>
        <w:rPr>
          <w:rFonts w:ascii="Arial Narrow" w:hAnsi="Arial Narrow"/>
          <w:bCs/>
          <w:color w:val="000000"/>
        </w:rPr>
      </w:pPr>
      <w:r w:rsidRPr="00672927">
        <w:rPr>
          <w:rFonts w:ascii="Arial Narrow" w:hAnsi="Arial Narrow"/>
        </w:rPr>
        <w:t xml:space="preserve"> operat wodnoprawny</w:t>
      </w:r>
      <w:r w:rsidR="00672927" w:rsidRPr="00672927">
        <w:rPr>
          <w:rFonts w:ascii="Arial Narrow" w:hAnsi="Arial Narrow"/>
        </w:rPr>
        <w:t xml:space="preserve"> (jeżeli będzie wymagany)</w:t>
      </w:r>
      <w:r w:rsidRPr="00672927">
        <w:rPr>
          <w:rFonts w:ascii="Arial Narrow" w:hAnsi="Arial Narrow"/>
        </w:rPr>
        <w:t xml:space="preserve"> – </w:t>
      </w:r>
      <w:r w:rsidR="00672927" w:rsidRPr="00672927">
        <w:rPr>
          <w:rFonts w:ascii="Arial Narrow" w:hAnsi="Arial Narrow"/>
        </w:rPr>
        <w:t>2</w:t>
      </w:r>
      <w:r w:rsidRPr="00672927">
        <w:rPr>
          <w:rFonts w:ascii="Arial Narrow" w:hAnsi="Arial Narrow"/>
        </w:rPr>
        <w:t xml:space="preserve"> egz. + </w:t>
      </w:r>
      <w:r w:rsidR="00672927" w:rsidRPr="00672927">
        <w:rPr>
          <w:rFonts w:ascii="Arial Narrow" w:hAnsi="Arial Narrow"/>
        </w:rPr>
        <w:t>1</w:t>
      </w:r>
      <w:r w:rsidRPr="00672927">
        <w:rPr>
          <w:rFonts w:ascii="Arial Narrow" w:hAnsi="Arial Narrow"/>
        </w:rPr>
        <w:t xml:space="preserve"> egz. w formie elektronicznej (pliki edytowalne + PDF),</w:t>
      </w:r>
    </w:p>
    <w:p w14:paraId="5A7B6A45" w14:textId="77777777" w:rsidR="00E44EA1" w:rsidRDefault="00E44EA1" w:rsidP="003D4967">
      <w:pPr>
        <w:rPr>
          <w:rFonts w:ascii="Arial Narrow" w:hAnsi="Arial Narrow"/>
          <w:b/>
          <w:sz w:val="24"/>
          <w:szCs w:val="24"/>
        </w:rPr>
      </w:pPr>
    </w:p>
    <w:p w14:paraId="4E05B98B" w14:textId="5555DFE6" w:rsidR="000709C1" w:rsidRPr="00C078CD" w:rsidRDefault="000709C1" w:rsidP="003D4967">
      <w:pPr>
        <w:rPr>
          <w:rFonts w:ascii="Arial Narrow" w:hAnsi="Arial Narrow"/>
          <w:b/>
          <w:sz w:val="24"/>
          <w:szCs w:val="24"/>
        </w:rPr>
      </w:pPr>
      <w:r w:rsidRPr="00C078CD">
        <w:rPr>
          <w:rFonts w:ascii="Arial Narrow" w:hAnsi="Arial Narrow"/>
          <w:b/>
          <w:sz w:val="24"/>
          <w:szCs w:val="24"/>
        </w:rPr>
        <w:t>O warunki Gestorów sieci, Wykonawca dokumentacji projektowej wystąpi we własnym</w:t>
      </w:r>
      <w:r w:rsidR="00C078CD">
        <w:rPr>
          <w:rFonts w:ascii="Arial Narrow" w:hAnsi="Arial Narrow"/>
          <w:b/>
          <w:sz w:val="24"/>
          <w:szCs w:val="24"/>
        </w:rPr>
        <w:t xml:space="preserve"> </w:t>
      </w:r>
      <w:r w:rsidRPr="00C078CD">
        <w:rPr>
          <w:rFonts w:ascii="Arial Narrow" w:hAnsi="Arial Narrow"/>
          <w:b/>
          <w:sz w:val="24"/>
          <w:szCs w:val="24"/>
        </w:rPr>
        <w:t>zakresie.</w:t>
      </w:r>
      <w:r w:rsidR="003D4967">
        <w:rPr>
          <w:rFonts w:ascii="Arial Narrow" w:hAnsi="Arial Narrow"/>
          <w:b/>
          <w:sz w:val="24"/>
          <w:szCs w:val="24"/>
        </w:rPr>
        <w:t xml:space="preserve"> Wersje elektroniczne należy podpisać podpisem elektronicznym przez Projektanta.</w:t>
      </w:r>
    </w:p>
    <w:p w14:paraId="4CABE13D" w14:textId="12613A80" w:rsidR="000709C1" w:rsidRPr="00C078CD" w:rsidRDefault="00672927" w:rsidP="000709C1">
      <w:pPr>
        <w:ind w:left="709" w:hanging="567"/>
        <w:rPr>
          <w:rFonts w:ascii="Arial Narrow" w:hAnsi="Arial Narrow"/>
          <w:b/>
          <w:sz w:val="24"/>
          <w:szCs w:val="24"/>
        </w:rPr>
      </w:pPr>
      <w:r w:rsidRPr="00C078CD">
        <w:rPr>
          <w:rFonts w:ascii="Arial Narrow" w:hAnsi="Arial Narrow"/>
          <w:b/>
          <w:sz w:val="24"/>
          <w:szCs w:val="24"/>
        </w:rPr>
        <w:t>D</w:t>
      </w:r>
      <w:r w:rsidR="000709C1" w:rsidRPr="00C078CD">
        <w:rPr>
          <w:rFonts w:ascii="Arial Narrow" w:hAnsi="Arial Narrow"/>
          <w:b/>
          <w:sz w:val="24"/>
          <w:szCs w:val="24"/>
        </w:rPr>
        <w:t>odatkowo należy</w:t>
      </w:r>
      <w:r w:rsidR="00253493">
        <w:rPr>
          <w:rFonts w:ascii="Arial Narrow" w:hAnsi="Arial Narrow"/>
          <w:b/>
          <w:sz w:val="24"/>
          <w:szCs w:val="24"/>
        </w:rPr>
        <w:t xml:space="preserve"> (w przypadku konieczności decyzji ZRID) </w:t>
      </w:r>
      <w:r w:rsidR="000709C1" w:rsidRPr="00C078CD">
        <w:rPr>
          <w:rFonts w:ascii="Arial Narrow" w:hAnsi="Arial Narrow"/>
          <w:b/>
          <w:sz w:val="24"/>
          <w:szCs w:val="24"/>
        </w:rPr>
        <w:t>:</w:t>
      </w:r>
    </w:p>
    <w:p w14:paraId="78ECAF88" w14:textId="56026F47" w:rsidR="000709C1" w:rsidRPr="00C078CD" w:rsidRDefault="000709C1" w:rsidP="00E44EA1">
      <w:pPr>
        <w:widowControl/>
        <w:numPr>
          <w:ilvl w:val="0"/>
          <w:numId w:val="30"/>
        </w:numPr>
        <w:autoSpaceDN/>
        <w:spacing w:after="0" w:line="240" w:lineRule="auto"/>
        <w:ind w:left="709" w:hanging="567"/>
        <w:jc w:val="both"/>
        <w:textAlignment w:val="auto"/>
        <w:rPr>
          <w:rFonts w:ascii="Arial Narrow" w:hAnsi="Arial Narrow"/>
          <w:sz w:val="24"/>
          <w:szCs w:val="24"/>
        </w:rPr>
      </w:pPr>
      <w:r w:rsidRPr="00C078CD">
        <w:rPr>
          <w:rFonts w:ascii="Arial Narrow" w:hAnsi="Arial Narrow"/>
          <w:sz w:val="24"/>
          <w:szCs w:val="24"/>
        </w:rPr>
        <w:t xml:space="preserve">przygotować materiały do uzyskania decyzji </w:t>
      </w:r>
      <w:r w:rsidR="00253493">
        <w:rPr>
          <w:rFonts w:ascii="Arial Narrow" w:hAnsi="Arial Narrow"/>
          <w:sz w:val="24"/>
          <w:szCs w:val="24"/>
        </w:rPr>
        <w:t>ZRID</w:t>
      </w:r>
      <w:r w:rsidRPr="00C078CD">
        <w:rPr>
          <w:rFonts w:ascii="Arial Narrow" w:hAnsi="Arial Narrow"/>
          <w:sz w:val="24"/>
          <w:szCs w:val="24"/>
        </w:rPr>
        <w:t>, w tym mapy z projektami podziałów</w:t>
      </w:r>
      <w:r w:rsidR="00814375" w:rsidRPr="00C078CD">
        <w:rPr>
          <w:rFonts w:ascii="Arial Narrow" w:hAnsi="Arial Narrow"/>
          <w:sz w:val="24"/>
          <w:szCs w:val="24"/>
        </w:rPr>
        <w:t xml:space="preserve"> (jeżeli takie będą konieczne)</w:t>
      </w:r>
      <w:r w:rsidRPr="00C078CD">
        <w:rPr>
          <w:rFonts w:ascii="Arial Narrow" w:hAnsi="Arial Narrow"/>
          <w:sz w:val="24"/>
          <w:szCs w:val="24"/>
        </w:rPr>
        <w:t xml:space="preserve"> zgodnie z ustawą z dnia 10 kwietnia 2003 r. o szczególnych zasadach przygotowania i realizacji inwestycji w zakresie dróg publicznych,</w:t>
      </w:r>
    </w:p>
    <w:p w14:paraId="2B16F476" w14:textId="78C6CBE4" w:rsidR="000709C1" w:rsidRPr="00C078CD" w:rsidRDefault="000709C1" w:rsidP="00E44EA1">
      <w:pPr>
        <w:widowControl/>
        <w:numPr>
          <w:ilvl w:val="0"/>
          <w:numId w:val="30"/>
        </w:numPr>
        <w:autoSpaceDN/>
        <w:spacing w:after="0" w:line="240" w:lineRule="auto"/>
        <w:ind w:left="709" w:hanging="567"/>
        <w:jc w:val="both"/>
        <w:textAlignment w:val="auto"/>
        <w:rPr>
          <w:rFonts w:ascii="Arial Narrow" w:hAnsi="Arial Narrow"/>
          <w:b/>
          <w:bCs/>
          <w:sz w:val="24"/>
          <w:szCs w:val="24"/>
        </w:rPr>
      </w:pPr>
      <w:r w:rsidRPr="00C078CD">
        <w:rPr>
          <w:rFonts w:ascii="Arial Narrow" w:hAnsi="Arial Narrow"/>
          <w:bCs/>
          <w:sz w:val="24"/>
          <w:szCs w:val="24"/>
        </w:rPr>
        <w:t xml:space="preserve">uzyskać opinie do wniosku o wydanie decyzji o zezwoleniu na realizację inwestycji drogowej </w:t>
      </w:r>
      <w:r w:rsidR="00814375" w:rsidRPr="00C078CD">
        <w:rPr>
          <w:rFonts w:ascii="Arial Narrow" w:hAnsi="Arial Narrow"/>
          <w:bCs/>
          <w:sz w:val="24"/>
          <w:szCs w:val="24"/>
        </w:rPr>
        <w:t xml:space="preserve">(w zakresach dróg koniecznych uzyskania ZRiD) </w:t>
      </w:r>
      <w:r w:rsidRPr="00C078CD">
        <w:rPr>
          <w:rFonts w:ascii="Arial Narrow" w:hAnsi="Arial Narrow"/>
          <w:bCs/>
          <w:sz w:val="24"/>
          <w:szCs w:val="24"/>
        </w:rPr>
        <w:t>zgodnie z ustawą z dnia 10 kwietnia 2003 r. o szczególnych zasadach przygotowania i realizacji inwestycji w zakresie dróg publicznych.</w:t>
      </w:r>
    </w:p>
    <w:p w14:paraId="2AAD16AE" w14:textId="77777777" w:rsidR="000709C1" w:rsidRPr="00817906" w:rsidRDefault="000709C1" w:rsidP="00E44EA1">
      <w:pPr>
        <w:ind w:left="1134"/>
        <w:jc w:val="both"/>
        <w:rPr>
          <w:rFonts w:ascii="Arial Narrow" w:hAnsi="Arial Narrow" w:cs="Calibri"/>
          <w:bCs/>
        </w:rPr>
      </w:pPr>
    </w:p>
    <w:p w14:paraId="4D4BD372" w14:textId="6C5ECB49" w:rsidR="000709C1" w:rsidRPr="00C078CD" w:rsidRDefault="000709C1" w:rsidP="00F12AA5">
      <w:pPr>
        <w:pStyle w:val="Akapitzlist"/>
        <w:numPr>
          <w:ilvl w:val="0"/>
          <w:numId w:val="46"/>
        </w:numPr>
        <w:suppressAutoHyphens w:val="0"/>
        <w:autoSpaceDN/>
        <w:spacing w:line="259" w:lineRule="auto"/>
        <w:jc w:val="both"/>
        <w:textAlignment w:val="auto"/>
        <w:rPr>
          <w:rFonts w:ascii="Arial Narrow" w:hAnsi="Arial Narrow" w:cs="Calibri"/>
          <w:b/>
          <w:sz w:val="28"/>
          <w:szCs w:val="28"/>
        </w:rPr>
      </w:pPr>
      <w:r w:rsidRPr="00C078CD">
        <w:rPr>
          <w:rFonts w:ascii="Arial Narrow" w:hAnsi="Arial Narrow" w:cs="Calibri"/>
          <w:b/>
          <w:sz w:val="28"/>
          <w:szCs w:val="28"/>
        </w:rPr>
        <w:lastRenderedPageBreak/>
        <w:t>Opis wymagań zamawiającego w stosunku do przedmiotu zamówienia</w:t>
      </w:r>
    </w:p>
    <w:p w14:paraId="1A67E3AC" w14:textId="77777777" w:rsidR="001A5CE8" w:rsidRPr="00817906" w:rsidRDefault="001A5CE8" w:rsidP="001A5CE8">
      <w:pPr>
        <w:pStyle w:val="Akapitzlist"/>
        <w:suppressAutoHyphens w:val="0"/>
        <w:autoSpaceDN/>
        <w:spacing w:line="259" w:lineRule="auto"/>
        <w:jc w:val="both"/>
        <w:textAlignment w:val="auto"/>
        <w:rPr>
          <w:rFonts w:ascii="Arial Narrow" w:hAnsi="Arial Narrow" w:cs="Calibri"/>
          <w:b/>
        </w:rPr>
      </w:pPr>
    </w:p>
    <w:p w14:paraId="70FBAC21" w14:textId="77777777" w:rsidR="000709C1" w:rsidRPr="00CD79E7" w:rsidRDefault="000709C1" w:rsidP="000709C1">
      <w:pPr>
        <w:widowControl/>
        <w:numPr>
          <w:ilvl w:val="1"/>
          <w:numId w:val="28"/>
        </w:numPr>
        <w:suppressAutoHyphens w:val="0"/>
        <w:autoSpaceDN/>
        <w:spacing w:line="259" w:lineRule="auto"/>
        <w:jc w:val="both"/>
        <w:textAlignment w:val="auto"/>
        <w:rPr>
          <w:rFonts w:ascii="Arial Narrow" w:hAnsi="Arial Narrow"/>
          <w:b/>
          <w:sz w:val="24"/>
          <w:szCs w:val="24"/>
        </w:rPr>
      </w:pPr>
      <w:r w:rsidRPr="00CD79E7">
        <w:rPr>
          <w:rFonts w:ascii="Arial Narrow" w:hAnsi="Arial Narrow"/>
          <w:b/>
          <w:sz w:val="24"/>
          <w:szCs w:val="24"/>
        </w:rPr>
        <w:t>Zagospodarowanie terenu</w:t>
      </w:r>
    </w:p>
    <w:p w14:paraId="5C9E0AFB" w14:textId="77777777" w:rsidR="00253493" w:rsidRPr="00CD79E7" w:rsidRDefault="000709C1" w:rsidP="00E44EA1">
      <w:pPr>
        <w:ind w:left="375"/>
        <w:jc w:val="both"/>
        <w:rPr>
          <w:rFonts w:ascii="Arial Narrow" w:hAnsi="Arial Narrow"/>
          <w:sz w:val="24"/>
          <w:szCs w:val="24"/>
        </w:rPr>
      </w:pPr>
      <w:r w:rsidRPr="00CD79E7">
        <w:rPr>
          <w:rFonts w:ascii="Arial Narrow" w:hAnsi="Arial Narrow"/>
          <w:sz w:val="24"/>
          <w:szCs w:val="24"/>
        </w:rPr>
        <w:t>Przedmiotowe zadanie dotyczy wykonania dokumentacji projektowej budowy dr</w:t>
      </w:r>
      <w:r w:rsidR="001A5CE8" w:rsidRPr="00CD79E7">
        <w:rPr>
          <w:rFonts w:ascii="Arial Narrow" w:hAnsi="Arial Narrow"/>
          <w:sz w:val="24"/>
          <w:szCs w:val="24"/>
        </w:rPr>
        <w:t>óg</w:t>
      </w:r>
      <w:r w:rsidRPr="00CD79E7">
        <w:rPr>
          <w:rFonts w:ascii="Arial Narrow" w:hAnsi="Arial Narrow"/>
          <w:sz w:val="24"/>
          <w:szCs w:val="24"/>
        </w:rPr>
        <w:t xml:space="preserve"> klasy gminnej </w:t>
      </w:r>
    </w:p>
    <w:p w14:paraId="711B4B21" w14:textId="15A456AE" w:rsidR="000709C1" w:rsidRPr="00CD79E7" w:rsidRDefault="000709C1" w:rsidP="00E44EA1">
      <w:pPr>
        <w:ind w:left="375"/>
        <w:jc w:val="both"/>
        <w:rPr>
          <w:rFonts w:ascii="Arial Narrow" w:hAnsi="Arial Narrow"/>
          <w:sz w:val="24"/>
          <w:szCs w:val="24"/>
        </w:rPr>
      </w:pPr>
      <w:r w:rsidRPr="00CD79E7">
        <w:rPr>
          <w:rFonts w:ascii="Arial Narrow" w:hAnsi="Arial Narrow"/>
          <w:b/>
          <w:sz w:val="24"/>
          <w:szCs w:val="24"/>
        </w:rPr>
        <w:t>Zakres opracowania  ma m.in. obejmować zaprojektowanie:</w:t>
      </w:r>
    </w:p>
    <w:p w14:paraId="787E146E" w14:textId="7CC401C7" w:rsidR="000709C1" w:rsidRPr="00CD79E7" w:rsidRDefault="000709C1" w:rsidP="00E44EA1">
      <w:pPr>
        <w:widowControl/>
        <w:numPr>
          <w:ilvl w:val="0"/>
          <w:numId w:val="31"/>
        </w:numPr>
        <w:autoSpaceDN/>
        <w:spacing w:after="0" w:line="240" w:lineRule="auto"/>
        <w:ind w:hanging="294"/>
        <w:jc w:val="both"/>
        <w:textAlignment w:val="auto"/>
        <w:rPr>
          <w:rFonts w:ascii="Arial Narrow" w:hAnsi="Arial Narrow"/>
          <w:sz w:val="24"/>
          <w:szCs w:val="24"/>
        </w:rPr>
      </w:pPr>
      <w:r w:rsidRPr="00CD79E7">
        <w:rPr>
          <w:rFonts w:ascii="Arial Narrow" w:hAnsi="Arial Narrow"/>
          <w:sz w:val="24"/>
          <w:szCs w:val="24"/>
        </w:rPr>
        <w:t>jezdni o nawierzchni bitumicznej</w:t>
      </w:r>
      <w:r w:rsidR="0065616B" w:rsidRPr="00CD79E7">
        <w:rPr>
          <w:rFonts w:ascii="Arial Narrow" w:hAnsi="Arial Narrow"/>
          <w:sz w:val="24"/>
          <w:szCs w:val="24"/>
        </w:rPr>
        <w:t xml:space="preserve"> lub z kostki betonowej (</w:t>
      </w:r>
      <w:r w:rsidR="00672927" w:rsidRPr="00CD79E7">
        <w:rPr>
          <w:rFonts w:ascii="Arial Narrow" w:hAnsi="Arial Narrow"/>
          <w:sz w:val="24"/>
          <w:szCs w:val="24"/>
        </w:rPr>
        <w:t xml:space="preserve">wybór nawierzchni </w:t>
      </w:r>
      <w:r w:rsidR="0065616B" w:rsidRPr="00CD79E7">
        <w:rPr>
          <w:rFonts w:ascii="Arial Narrow" w:hAnsi="Arial Narrow"/>
          <w:sz w:val="24"/>
          <w:szCs w:val="24"/>
        </w:rPr>
        <w:t>po uprzedniej konsultacji z Zamawiającym)</w:t>
      </w:r>
    </w:p>
    <w:p w14:paraId="17E2C6C2" w14:textId="589D51DC" w:rsidR="000709C1" w:rsidRPr="00CD79E7" w:rsidRDefault="009271C2" w:rsidP="00E44EA1">
      <w:pPr>
        <w:widowControl/>
        <w:numPr>
          <w:ilvl w:val="0"/>
          <w:numId w:val="31"/>
        </w:numPr>
        <w:autoSpaceDN/>
        <w:spacing w:after="0" w:line="240" w:lineRule="auto"/>
        <w:ind w:hanging="294"/>
        <w:jc w:val="both"/>
        <w:textAlignment w:val="auto"/>
        <w:rPr>
          <w:rFonts w:ascii="Arial Narrow" w:hAnsi="Arial Narrow"/>
          <w:sz w:val="24"/>
          <w:szCs w:val="24"/>
        </w:rPr>
      </w:pPr>
      <w:r w:rsidRPr="00CD79E7">
        <w:rPr>
          <w:rFonts w:ascii="Arial Narrow" w:hAnsi="Arial Narrow"/>
          <w:sz w:val="24"/>
          <w:szCs w:val="24"/>
        </w:rPr>
        <w:t>ewentualn</w:t>
      </w:r>
      <w:r>
        <w:rPr>
          <w:rFonts w:ascii="Arial Narrow" w:hAnsi="Arial Narrow"/>
          <w:sz w:val="24"/>
          <w:szCs w:val="24"/>
        </w:rPr>
        <w:t>ej</w:t>
      </w:r>
      <w:r w:rsidRPr="00CD79E7">
        <w:rPr>
          <w:rFonts w:ascii="Arial Narrow" w:hAnsi="Arial Narrow"/>
          <w:sz w:val="24"/>
          <w:szCs w:val="24"/>
        </w:rPr>
        <w:t xml:space="preserve"> ziele</w:t>
      </w:r>
      <w:r>
        <w:rPr>
          <w:rFonts w:ascii="Arial Narrow" w:hAnsi="Arial Narrow"/>
          <w:sz w:val="24"/>
          <w:szCs w:val="24"/>
        </w:rPr>
        <w:t>ni</w:t>
      </w:r>
      <w:r w:rsidRPr="00CD79E7">
        <w:rPr>
          <w:rFonts w:ascii="Arial Narrow" w:hAnsi="Arial Narrow"/>
          <w:sz w:val="24"/>
          <w:szCs w:val="24"/>
        </w:rPr>
        <w:t xml:space="preserve"> </w:t>
      </w:r>
      <w:r w:rsidR="000709C1" w:rsidRPr="00CD79E7">
        <w:rPr>
          <w:rFonts w:ascii="Arial Narrow" w:hAnsi="Arial Narrow"/>
          <w:sz w:val="24"/>
          <w:szCs w:val="24"/>
        </w:rPr>
        <w:t>wraz z nasadzeniami drzew i krzewów,</w:t>
      </w:r>
    </w:p>
    <w:p w14:paraId="46BC5D00" w14:textId="2BA3EC51" w:rsidR="0065616B" w:rsidRPr="00CD79E7" w:rsidRDefault="0065616B" w:rsidP="00E44EA1">
      <w:pPr>
        <w:widowControl/>
        <w:numPr>
          <w:ilvl w:val="0"/>
          <w:numId w:val="31"/>
        </w:numPr>
        <w:autoSpaceDN/>
        <w:spacing w:after="0" w:line="240" w:lineRule="auto"/>
        <w:ind w:hanging="294"/>
        <w:jc w:val="both"/>
        <w:textAlignment w:val="auto"/>
        <w:rPr>
          <w:rFonts w:ascii="Arial Narrow" w:hAnsi="Arial Narrow"/>
          <w:sz w:val="24"/>
          <w:szCs w:val="24"/>
        </w:rPr>
      </w:pPr>
      <w:r w:rsidRPr="00CD79E7">
        <w:rPr>
          <w:rFonts w:ascii="Arial Narrow" w:hAnsi="Arial Narrow"/>
          <w:sz w:val="24"/>
          <w:szCs w:val="24"/>
        </w:rPr>
        <w:t>wskazania rozwiązań projektowych w zakresie usunięcia kolizji istniejącej infrastruktury technicznej z infrastrukturą projektowaną,</w:t>
      </w:r>
    </w:p>
    <w:p w14:paraId="5BA8FC92" w14:textId="4260BEFE" w:rsidR="0065616B" w:rsidRPr="00CD79E7" w:rsidRDefault="0065616B" w:rsidP="00E44EA1">
      <w:pPr>
        <w:widowControl/>
        <w:numPr>
          <w:ilvl w:val="0"/>
          <w:numId w:val="31"/>
        </w:numPr>
        <w:autoSpaceDN/>
        <w:spacing w:after="0" w:line="240" w:lineRule="auto"/>
        <w:ind w:hanging="294"/>
        <w:jc w:val="both"/>
        <w:textAlignment w:val="auto"/>
        <w:rPr>
          <w:rFonts w:ascii="Arial Narrow" w:hAnsi="Arial Narrow"/>
          <w:sz w:val="24"/>
          <w:szCs w:val="24"/>
        </w:rPr>
      </w:pPr>
      <w:r w:rsidRPr="00CD79E7">
        <w:rPr>
          <w:rFonts w:ascii="Arial Narrow" w:hAnsi="Arial Narrow"/>
          <w:sz w:val="24"/>
          <w:szCs w:val="24"/>
        </w:rPr>
        <w:t xml:space="preserve">wykonanie </w:t>
      </w:r>
      <w:r w:rsidR="000709C1" w:rsidRPr="00CD79E7">
        <w:rPr>
          <w:rFonts w:ascii="Arial Narrow" w:hAnsi="Arial Narrow"/>
          <w:sz w:val="24"/>
          <w:szCs w:val="24"/>
        </w:rPr>
        <w:t>Przebudowy/budowy</w:t>
      </w:r>
      <w:r w:rsidRPr="00CD79E7">
        <w:rPr>
          <w:rFonts w:ascii="Arial Narrow" w:hAnsi="Arial Narrow"/>
          <w:sz w:val="24"/>
          <w:szCs w:val="24"/>
        </w:rPr>
        <w:t xml:space="preserve"> nowej, koniecznej infrastruktury technicznej</w:t>
      </w:r>
      <w:r w:rsidR="000709C1" w:rsidRPr="00CD79E7">
        <w:rPr>
          <w:rFonts w:ascii="Arial Narrow" w:hAnsi="Arial Narrow"/>
          <w:sz w:val="24"/>
          <w:szCs w:val="24"/>
        </w:rPr>
        <w:t xml:space="preserve"> </w:t>
      </w:r>
      <w:r w:rsidRPr="00CD79E7">
        <w:rPr>
          <w:rFonts w:ascii="Arial Narrow" w:hAnsi="Arial Narrow"/>
          <w:sz w:val="24"/>
          <w:szCs w:val="24"/>
        </w:rPr>
        <w:t>(</w:t>
      </w:r>
      <w:r w:rsidR="000709C1" w:rsidRPr="00CD79E7">
        <w:rPr>
          <w:rFonts w:ascii="Arial Narrow" w:hAnsi="Arial Narrow"/>
          <w:sz w:val="24"/>
          <w:szCs w:val="24"/>
        </w:rPr>
        <w:t>oświetlenia ulicznego,</w:t>
      </w:r>
      <w:r w:rsidRPr="00CD79E7">
        <w:rPr>
          <w:rFonts w:ascii="Arial Narrow" w:hAnsi="Arial Narrow"/>
          <w:sz w:val="24"/>
          <w:szCs w:val="24"/>
        </w:rPr>
        <w:t xml:space="preserve"> </w:t>
      </w:r>
      <w:r w:rsidR="000709C1" w:rsidRPr="00CD79E7">
        <w:rPr>
          <w:rFonts w:ascii="Arial Narrow" w:hAnsi="Arial Narrow"/>
          <w:sz w:val="24"/>
          <w:szCs w:val="24"/>
        </w:rPr>
        <w:t>kanalizacji deszczowej uwzględniającej przepięcie istniejącej kanalizacji</w:t>
      </w:r>
      <w:r w:rsidRPr="00CD79E7">
        <w:rPr>
          <w:rFonts w:ascii="Arial Narrow" w:hAnsi="Arial Narrow"/>
          <w:sz w:val="24"/>
          <w:szCs w:val="24"/>
        </w:rPr>
        <w:t xml:space="preserve">, </w:t>
      </w:r>
      <w:r w:rsidR="000709C1" w:rsidRPr="00CD79E7">
        <w:rPr>
          <w:rFonts w:ascii="Arial Narrow" w:hAnsi="Arial Narrow"/>
          <w:sz w:val="24"/>
          <w:szCs w:val="24"/>
        </w:rPr>
        <w:t>kanału technologicznego</w:t>
      </w:r>
      <w:r w:rsidRPr="00CD79E7">
        <w:rPr>
          <w:rFonts w:ascii="Arial Narrow" w:hAnsi="Arial Narrow"/>
          <w:sz w:val="24"/>
          <w:szCs w:val="24"/>
        </w:rPr>
        <w:t>) - po uprzedniej konsultacji zakresu z Zamawiającym</w:t>
      </w:r>
    </w:p>
    <w:p w14:paraId="30A02F67" w14:textId="77777777" w:rsidR="000709C1" w:rsidRPr="00CD79E7" w:rsidRDefault="000709C1" w:rsidP="00E44EA1">
      <w:pPr>
        <w:spacing w:after="0" w:line="240" w:lineRule="auto"/>
        <w:ind w:left="720"/>
        <w:jc w:val="both"/>
        <w:rPr>
          <w:rFonts w:ascii="Arial Narrow" w:hAnsi="Arial Narrow"/>
          <w:sz w:val="24"/>
          <w:szCs w:val="24"/>
        </w:rPr>
      </w:pPr>
    </w:p>
    <w:p w14:paraId="0C475ECF" w14:textId="77777777" w:rsidR="000709C1" w:rsidRPr="00CD79E7" w:rsidRDefault="000709C1" w:rsidP="000709C1">
      <w:pPr>
        <w:widowControl/>
        <w:numPr>
          <w:ilvl w:val="1"/>
          <w:numId w:val="28"/>
        </w:numPr>
        <w:suppressAutoHyphens w:val="0"/>
        <w:autoSpaceDN/>
        <w:spacing w:line="259" w:lineRule="auto"/>
        <w:jc w:val="both"/>
        <w:textAlignment w:val="auto"/>
        <w:rPr>
          <w:rFonts w:ascii="Arial Narrow" w:hAnsi="Arial Narrow"/>
          <w:b/>
          <w:sz w:val="24"/>
          <w:szCs w:val="24"/>
        </w:rPr>
      </w:pPr>
      <w:r w:rsidRPr="00CD79E7">
        <w:rPr>
          <w:rFonts w:ascii="Arial Narrow" w:hAnsi="Arial Narrow"/>
          <w:b/>
          <w:sz w:val="24"/>
          <w:szCs w:val="24"/>
        </w:rPr>
        <w:t>Konstrukcja nawierzchni</w:t>
      </w:r>
    </w:p>
    <w:p w14:paraId="290CDD41" w14:textId="77777777" w:rsidR="000709C1" w:rsidRPr="00CD79E7" w:rsidRDefault="000709C1" w:rsidP="000709C1">
      <w:pPr>
        <w:ind w:left="375"/>
        <w:jc w:val="both"/>
        <w:rPr>
          <w:rFonts w:ascii="Arial Narrow" w:hAnsi="Arial Narrow"/>
          <w:sz w:val="24"/>
          <w:szCs w:val="24"/>
        </w:rPr>
      </w:pPr>
      <w:r w:rsidRPr="00CD79E7">
        <w:rPr>
          <w:rFonts w:ascii="Arial Narrow" w:hAnsi="Arial Narrow"/>
          <w:sz w:val="24"/>
          <w:szCs w:val="24"/>
        </w:rPr>
        <w:t xml:space="preserve">Konstrukcję nawierzchni należy zaprojektować dla kategorii ruchu wynikającej </w:t>
      </w:r>
      <w:r w:rsidRPr="00CD79E7">
        <w:rPr>
          <w:rFonts w:ascii="Arial Narrow" w:hAnsi="Arial Narrow"/>
          <w:sz w:val="24"/>
          <w:szCs w:val="24"/>
        </w:rPr>
        <w:br/>
        <w:t xml:space="preserve">z obliczeń trwałości zmęczeniowej przeprowadzonych zgodnie z katalogiem wzmocnień i remontów nawierzchni podatnych i półsztywnych lub z użyciem metody mechaniczno-empirycznej. Zastosować rozwiązania konstrukcyjne ograniczające możliwość powstania spękań odbitych. Konstrukcja nawierzchni powinna być zaprojektowana z uwzględnieniem obliczeń istniejącego natężenia ruchu oraz prognozowanego, z uwzględnieniem 20 lat okresu eksploatacji. </w:t>
      </w:r>
    </w:p>
    <w:p w14:paraId="662E3FC8" w14:textId="77777777" w:rsidR="000709C1" w:rsidRPr="00CD79E7" w:rsidRDefault="000709C1" w:rsidP="000709C1">
      <w:pPr>
        <w:widowControl/>
        <w:numPr>
          <w:ilvl w:val="1"/>
          <w:numId w:val="28"/>
        </w:numPr>
        <w:suppressAutoHyphens w:val="0"/>
        <w:autoSpaceDN/>
        <w:spacing w:line="259" w:lineRule="auto"/>
        <w:jc w:val="both"/>
        <w:textAlignment w:val="auto"/>
        <w:rPr>
          <w:rFonts w:ascii="Arial Narrow" w:hAnsi="Arial Narrow"/>
          <w:b/>
          <w:sz w:val="24"/>
          <w:szCs w:val="24"/>
        </w:rPr>
      </w:pPr>
      <w:r w:rsidRPr="00CD79E7">
        <w:rPr>
          <w:rFonts w:ascii="Arial Narrow" w:hAnsi="Arial Narrow"/>
          <w:b/>
          <w:sz w:val="24"/>
          <w:szCs w:val="24"/>
        </w:rPr>
        <w:t>Kolizje z uzbrojeniami niezwiązanymi z drogą</w:t>
      </w:r>
    </w:p>
    <w:p w14:paraId="1751C947" w14:textId="77777777" w:rsidR="000709C1" w:rsidRPr="00CD79E7" w:rsidRDefault="000709C1" w:rsidP="000709C1">
      <w:pPr>
        <w:ind w:left="375"/>
        <w:jc w:val="both"/>
        <w:rPr>
          <w:rFonts w:ascii="Arial Narrow" w:hAnsi="Arial Narrow"/>
          <w:sz w:val="24"/>
          <w:szCs w:val="24"/>
        </w:rPr>
      </w:pPr>
      <w:r w:rsidRPr="00CD79E7">
        <w:rPr>
          <w:rFonts w:ascii="Arial Narrow" w:hAnsi="Arial Narrow"/>
          <w:sz w:val="24"/>
          <w:szCs w:val="24"/>
        </w:rPr>
        <w:t>Projekt ma zawierać niezbędne przebudowy i zabezpieczenia mechaniczne wszystkich sieci kolidujących z nowym zagospodarowaniem terenu. Należy uwzględnić w opracowaniu lokalizację przebudowywanych urządzeń niezwiązanych z drogą i kolidujących z jej budową. Projektant przygotowuje materiały do uzyskania warunków przebudowy, bądź zabezpieczenia kolidującej infrastruktury technicznej.</w:t>
      </w:r>
    </w:p>
    <w:p w14:paraId="37A378AB" w14:textId="1E433E2E" w:rsidR="000709C1" w:rsidRPr="00CD79E7" w:rsidRDefault="000709C1" w:rsidP="000709C1">
      <w:pPr>
        <w:ind w:left="426"/>
        <w:jc w:val="both"/>
        <w:rPr>
          <w:rFonts w:ascii="Arial Narrow" w:hAnsi="Arial Narrow"/>
          <w:b/>
          <w:bCs/>
          <w:sz w:val="24"/>
          <w:szCs w:val="24"/>
        </w:rPr>
      </w:pPr>
      <w:r w:rsidRPr="00CD79E7">
        <w:rPr>
          <w:rFonts w:ascii="Arial Narrow" w:hAnsi="Arial Narrow"/>
          <w:b/>
          <w:bCs/>
          <w:sz w:val="24"/>
          <w:szCs w:val="24"/>
        </w:rPr>
        <w:t xml:space="preserve">Wymagania organizacyjno-techniczne w zakresie wykonywania projektów przebudowy sieci </w:t>
      </w:r>
      <w:r w:rsidR="00C078CD" w:rsidRPr="00CD79E7">
        <w:rPr>
          <w:rFonts w:ascii="Arial Narrow" w:hAnsi="Arial Narrow"/>
          <w:b/>
          <w:bCs/>
          <w:sz w:val="24"/>
          <w:szCs w:val="24"/>
        </w:rPr>
        <w:br/>
      </w:r>
      <w:r w:rsidRPr="00CD79E7">
        <w:rPr>
          <w:rFonts w:ascii="Arial Narrow" w:hAnsi="Arial Narrow"/>
          <w:b/>
          <w:bCs/>
          <w:sz w:val="24"/>
          <w:szCs w:val="24"/>
        </w:rPr>
        <w:t>i urządzeń gestorów sieci, kolidujących z nowym zagospodarowaniem terenu</w:t>
      </w:r>
    </w:p>
    <w:p w14:paraId="155903BA" w14:textId="77777777" w:rsidR="000709C1" w:rsidRPr="00CD79E7" w:rsidRDefault="000709C1" w:rsidP="000709C1">
      <w:pPr>
        <w:ind w:left="375"/>
        <w:jc w:val="both"/>
        <w:rPr>
          <w:rFonts w:ascii="Arial Narrow" w:hAnsi="Arial Narrow"/>
          <w:sz w:val="24"/>
          <w:szCs w:val="24"/>
        </w:rPr>
      </w:pPr>
      <w:r w:rsidRPr="00CD79E7">
        <w:rPr>
          <w:rFonts w:ascii="Arial Narrow" w:hAnsi="Arial Narrow"/>
          <w:sz w:val="24"/>
          <w:szCs w:val="24"/>
        </w:rPr>
        <w:t>Należy wykonać niezbędne projekty przebudowy wg obligatoryjnego postępowania, wymaganego przez ZAMAWIAJĄCEGO, podanego poniżej:</w:t>
      </w:r>
    </w:p>
    <w:p w14:paraId="12F0B49D" w14:textId="625EA247" w:rsidR="000709C1" w:rsidRPr="00CD79E7" w:rsidRDefault="000709C1" w:rsidP="0065616B">
      <w:pPr>
        <w:widowControl/>
        <w:numPr>
          <w:ilvl w:val="0"/>
          <w:numId w:val="32"/>
        </w:numPr>
        <w:tabs>
          <w:tab w:val="clear" w:pos="1776"/>
          <w:tab w:val="left" w:pos="1368"/>
          <w:tab w:val="left" w:pos="1418"/>
        </w:tabs>
        <w:autoSpaceDN/>
        <w:spacing w:after="0" w:line="240" w:lineRule="auto"/>
        <w:ind w:left="1418" w:hanging="992"/>
        <w:jc w:val="both"/>
        <w:textAlignment w:val="auto"/>
        <w:rPr>
          <w:rFonts w:ascii="Arial Narrow" w:hAnsi="Arial Narrow"/>
          <w:sz w:val="24"/>
          <w:szCs w:val="24"/>
        </w:rPr>
      </w:pPr>
      <w:r w:rsidRPr="00CD79E7">
        <w:rPr>
          <w:rFonts w:ascii="Arial Narrow" w:hAnsi="Arial Narrow"/>
          <w:sz w:val="24"/>
          <w:szCs w:val="24"/>
        </w:rPr>
        <w:t>WYKONAWCA, po otrzymaniu pisemnych warunków przebudowy sieci i urządzeń od</w:t>
      </w:r>
      <w:r w:rsidR="0065616B" w:rsidRPr="00CD79E7">
        <w:rPr>
          <w:rFonts w:ascii="Arial Narrow" w:hAnsi="Arial Narrow"/>
          <w:sz w:val="24"/>
          <w:szCs w:val="24"/>
        </w:rPr>
        <w:t xml:space="preserve"> </w:t>
      </w:r>
      <w:r w:rsidRPr="00CD79E7">
        <w:rPr>
          <w:rFonts w:ascii="Arial Narrow" w:hAnsi="Arial Narrow"/>
          <w:sz w:val="24"/>
          <w:szCs w:val="24"/>
        </w:rPr>
        <w:t>gestorów sieci, przekazuje je obligatoryjnie, do Urzędu Gminy i Miasta w Ozimku w celu zaakceptowania ich postanowień .</w:t>
      </w:r>
    </w:p>
    <w:p w14:paraId="374DADCC" w14:textId="77777777" w:rsidR="000709C1" w:rsidRPr="00CD79E7" w:rsidRDefault="000709C1" w:rsidP="0065616B">
      <w:pPr>
        <w:widowControl/>
        <w:numPr>
          <w:ilvl w:val="0"/>
          <w:numId w:val="32"/>
        </w:numPr>
        <w:tabs>
          <w:tab w:val="clear" w:pos="1776"/>
          <w:tab w:val="left" w:pos="1368"/>
          <w:tab w:val="left" w:pos="1418"/>
        </w:tabs>
        <w:autoSpaceDN/>
        <w:spacing w:after="0" w:line="240" w:lineRule="auto"/>
        <w:ind w:left="1276" w:hanging="850"/>
        <w:jc w:val="both"/>
        <w:textAlignment w:val="auto"/>
        <w:rPr>
          <w:rFonts w:ascii="Arial Narrow" w:hAnsi="Arial Narrow"/>
          <w:sz w:val="24"/>
          <w:szCs w:val="24"/>
        </w:rPr>
      </w:pPr>
      <w:r w:rsidRPr="00CD79E7">
        <w:rPr>
          <w:rFonts w:ascii="Arial Narrow" w:hAnsi="Arial Narrow"/>
          <w:sz w:val="24"/>
          <w:szCs w:val="24"/>
        </w:rPr>
        <w:t>W przypadku gdy uzyskane, od gestorów sieci, warunki przebudowy nie odpowiadają ZAMAWIAJĄCEMU, ZAMAWIAJĄCY przejmuje od WYKONAWCY dalsze prowadzenie korespondencji z gestorami i informuje WYKONAWCĘ o trybie, sposobach i terminach skutecznego załatwienia sprawy.</w:t>
      </w:r>
    </w:p>
    <w:p w14:paraId="3A113EE1" w14:textId="77777777" w:rsidR="000709C1" w:rsidRPr="00CD79E7" w:rsidRDefault="000709C1" w:rsidP="0065616B">
      <w:pPr>
        <w:widowControl/>
        <w:numPr>
          <w:ilvl w:val="0"/>
          <w:numId w:val="32"/>
        </w:numPr>
        <w:tabs>
          <w:tab w:val="clear" w:pos="1776"/>
          <w:tab w:val="left" w:pos="1276"/>
          <w:tab w:val="left" w:pos="1368"/>
        </w:tabs>
        <w:autoSpaceDN/>
        <w:spacing w:after="0" w:line="240" w:lineRule="auto"/>
        <w:ind w:left="1276" w:hanging="850"/>
        <w:jc w:val="both"/>
        <w:textAlignment w:val="auto"/>
        <w:rPr>
          <w:rFonts w:ascii="Arial Narrow" w:hAnsi="Arial Narrow"/>
          <w:sz w:val="24"/>
          <w:szCs w:val="24"/>
        </w:rPr>
      </w:pPr>
      <w:r w:rsidRPr="00CD79E7">
        <w:rPr>
          <w:rFonts w:ascii="Arial Narrow" w:hAnsi="Arial Narrow"/>
          <w:sz w:val="24"/>
          <w:szCs w:val="24"/>
        </w:rPr>
        <w:t xml:space="preserve">WYKONAWCA dokumentacji, po wykonaniu inwentaryzacji stanu istniejącego dla celów projektowych, </w:t>
      </w:r>
      <w:r w:rsidRPr="00CD79E7">
        <w:rPr>
          <w:rFonts w:ascii="Arial Narrow" w:hAnsi="Arial Narrow"/>
          <w:b/>
          <w:bCs/>
          <w:sz w:val="24"/>
          <w:szCs w:val="24"/>
          <w:u w:val="single"/>
        </w:rPr>
        <w:t>wykonuje w pierwszej kolejności!</w:t>
      </w:r>
      <w:r w:rsidRPr="00CD79E7">
        <w:rPr>
          <w:rFonts w:ascii="Arial Narrow" w:hAnsi="Arial Narrow"/>
          <w:sz w:val="24"/>
          <w:szCs w:val="24"/>
        </w:rPr>
        <w:t>, (po uzyskaniu innych niezbędnych danych, warunków i informacji) - dalej wymienione opracowania, które mają być integralną częścią projektu budowlanego, uzasadniającą podjęcie przebudowy:</w:t>
      </w:r>
    </w:p>
    <w:p w14:paraId="42A61A6D" w14:textId="6E6BC68E" w:rsidR="000709C1" w:rsidRPr="00CD79E7" w:rsidRDefault="000709C1" w:rsidP="0065616B">
      <w:pPr>
        <w:widowControl/>
        <w:numPr>
          <w:ilvl w:val="1"/>
          <w:numId w:val="33"/>
        </w:numPr>
        <w:tabs>
          <w:tab w:val="clear" w:pos="2424"/>
          <w:tab w:val="left" w:pos="1368"/>
          <w:tab w:val="num" w:pos="1560"/>
        </w:tabs>
        <w:autoSpaceDN/>
        <w:spacing w:after="0" w:line="240" w:lineRule="auto"/>
        <w:ind w:left="1276" w:hanging="850"/>
        <w:jc w:val="both"/>
        <w:textAlignment w:val="auto"/>
        <w:rPr>
          <w:rFonts w:ascii="Arial Narrow" w:hAnsi="Arial Narrow"/>
          <w:sz w:val="24"/>
          <w:szCs w:val="24"/>
        </w:rPr>
      </w:pPr>
      <w:r w:rsidRPr="00CD79E7">
        <w:rPr>
          <w:rFonts w:ascii="Arial Narrow" w:hAnsi="Arial Narrow"/>
          <w:sz w:val="24"/>
          <w:szCs w:val="24"/>
        </w:rPr>
        <w:lastRenderedPageBreak/>
        <w:t>Na roboczym projekcie zagospodarowania terenu w skali 1:500 lub mniejszej, jako</w:t>
      </w:r>
      <w:r w:rsidR="0065616B" w:rsidRPr="00CD79E7">
        <w:rPr>
          <w:rFonts w:ascii="Arial Narrow" w:hAnsi="Arial Narrow"/>
          <w:sz w:val="24"/>
          <w:szCs w:val="24"/>
        </w:rPr>
        <w:t xml:space="preserve"> </w:t>
      </w:r>
      <w:r w:rsidRPr="00CD79E7">
        <w:rPr>
          <w:rFonts w:ascii="Arial Narrow" w:hAnsi="Arial Narrow"/>
          <w:sz w:val="24"/>
          <w:szCs w:val="24"/>
        </w:rPr>
        <w:t>osobne arkusze projektu, szczegółowy graficzny i opisowy wykaz kolizji sieci i urządzeń istniejących z nowym zagospodarowaniem terenu z jednoznacznym wyróżnieniem graficznym i opisaniem jak podano dalej.</w:t>
      </w:r>
    </w:p>
    <w:p w14:paraId="79509585" w14:textId="77777777" w:rsidR="000709C1" w:rsidRPr="00CD79E7" w:rsidRDefault="000709C1" w:rsidP="0065616B">
      <w:pPr>
        <w:widowControl/>
        <w:numPr>
          <w:ilvl w:val="1"/>
          <w:numId w:val="33"/>
        </w:numPr>
        <w:tabs>
          <w:tab w:val="clear" w:pos="2424"/>
          <w:tab w:val="left" w:pos="1368"/>
          <w:tab w:val="num" w:pos="1418"/>
        </w:tabs>
        <w:autoSpaceDN/>
        <w:spacing w:after="0" w:line="240" w:lineRule="auto"/>
        <w:ind w:left="1276" w:hanging="850"/>
        <w:jc w:val="both"/>
        <w:textAlignment w:val="auto"/>
        <w:rPr>
          <w:rFonts w:ascii="Arial Narrow" w:hAnsi="Arial Narrow"/>
          <w:sz w:val="24"/>
          <w:szCs w:val="24"/>
        </w:rPr>
      </w:pPr>
      <w:r w:rsidRPr="00CD79E7">
        <w:rPr>
          <w:rFonts w:ascii="Arial Narrow" w:hAnsi="Arial Narrow"/>
          <w:sz w:val="24"/>
          <w:szCs w:val="24"/>
        </w:rPr>
        <w:t>Linii projektowanych i istniejących krawężników jezdni, chodników i innych elementów naziemnych.</w:t>
      </w:r>
    </w:p>
    <w:p w14:paraId="23850BED" w14:textId="77777777" w:rsidR="000709C1" w:rsidRPr="00CD79E7" w:rsidRDefault="000709C1" w:rsidP="0065616B">
      <w:pPr>
        <w:widowControl/>
        <w:numPr>
          <w:ilvl w:val="1"/>
          <w:numId w:val="33"/>
        </w:numPr>
        <w:tabs>
          <w:tab w:val="clear" w:pos="2424"/>
          <w:tab w:val="left" w:pos="1368"/>
          <w:tab w:val="num" w:pos="1418"/>
        </w:tabs>
        <w:autoSpaceDN/>
        <w:spacing w:after="0" w:line="240" w:lineRule="auto"/>
        <w:ind w:left="1276" w:hanging="850"/>
        <w:jc w:val="both"/>
        <w:textAlignment w:val="auto"/>
        <w:rPr>
          <w:rFonts w:ascii="Arial Narrow" w:hAnsi="Arial Narrow"/>
          <w:sz w:val="24"/>
          <w:szCs w:val="24"/>
        </w:rPr>
      </w:pPr>
      <w:r w:rsidRPr="00CD79E7">
        <w:rPr>
          <w:rFonts w:ascii="Arial Narrow" w:hAnsi="Arial Narrow"/>
          <w:sz w:val="24"/>
          <w:szCs w:val="24"/>
        </w:rPr>
        <w:t>Opis kolizji, a w tym: wkreślenie linii i elementów sieci i urządzeń istniejących-kolidujących z podaniem rzędnych ich posadowienia, typów i ilości urządzeń, rurowań, kabli, słupów, szafek, studni i innych z podaniem nazwy ich właścicieli. Wykaz ma umożliwiać ZAMAWIAJĄCEMU jednoznaczne ustalenie właściciela kolidującej sieci oraz wyróżnienie daty umieszczenia urządzenia w pasie drogowym.</w:t>
      </w:r>
    </w:p>
    <w:p w14:paraId="42273945" w14:textId="77777777" w:rsidR="000709C1" w:rsidRPr="00CD79E7" w:rsidRDefault="000709C1" w:rsidP="0065616B">
      <w:pPr>
        <w:widowControl/>
        <w:numPr>
          <w:ilvl w:val="0"/>
          <w:numId w:val="32"/>
        </w:numPr>
        <w:tabs>
          <w:tab w:val="clear" w:pos="1776"/>
          <w:tab w:val="left" w:pos="1276"/>
          <w:tab w:val="left" w:pos="1368"/>
        </w:tabs>
        <w:autoSpaceDN/>
        <w:spacing w:after="0" w:line="240" w:lineRule="auto"/>
        <w:ind w:left="1276" w:hanging="850"/>
        <w:jc w:val="both"/>
        <w:textAlignment w:val="auto"/>
        <w:rPr>
          <w:rFonts w:ascii="Arial Narrow" w:hAnsi="Arial Narrow"/>
          <w:sz w:val="24"/>
          <w:szCs w:val="24"/>
        </w:rPr>
      </w:pPr>
      <w:r w:rsidRPr="00CD79E7">
        <w:rPr>
          <w:rFonts w:ascii="Arial Narrow" w:hAnsi="Arial Narrow"/>
          <w:sz w:val="24"/>
          <w:szCs w:val="24"/>
        </w:rPr>
        <w:t>WYKONAWCA dokumentacji, w następnej kolejności, w porozumieniu z ZAMAWIAJĄCYM, oraz gestorem kolidującej sieci, wymagającej przebudowy, wykonuje w ramach projektu, uproszczoną koncepcję techniczną przebudowy zawierającą:</w:t>
      </w:r>
    </w:p>
    <w:p w14:paraId="75CCF26A" w14:textId="3F6565FB" w:rsidR="000709C1" w:rsidRPr="00CD79E7" w:rsidRDefault="000709C1" w:rsidP="0065616B">
      <w:pPr>
        <w:widowControl/>
        <w:numPr>
          <w:ilvl w:val="1"/>
          <w:numId w:val="34"/>
        </w:numPr>
        <w:tabs>
          <w:tab w:val="left" w:pos="1368"/>
        </w:tabs>
        <w:autoSpaceDN/>
        <w:spacing w:after="0" w:line="240" w:lineRule="auto"/>
        <w:ind w:hanging="2140"/>
        <w:jc w:val="both"/>
        <w:textAlignment w:val="auto"/>
        <w:rPr>
          <w:rFonts w:ascii="Arial Narrow" w:hAnsi="Arial Narrow"/>
          <w:sz w:val="24"/>
          <w:szCs w:val="24"/>
        </w:rPr>
      </w:pPr>
      <w:r w:rsidRPr="00CD79E7">
        <w:rPr>
          <w:rFonts w:ascii="Arial Narrow" w:hAnsi="Arial Narrow"/>
          <w:sz w:val="24"/>
          <w:szCs w:val="24"/>
        </w:rPr>
        <w:t>Elementy podane w ppkt. c.</w:t>
      </w:r>
    </w:p>
    <w:p w14:paraId="527CD15B" w14:textId="77777777" w:rsidR="000709C1" w:rsidRPr="00CD79E7" w:rsidRDefault="000709C1" w:rsidP="0065616B">
      <w:pPr>
        <w:widowControl/>
        <w:numPr>
          <w:ilvl w:val="1"/>
          <w:numId w:val="34"/>
        </w:numPr>
        <w:tabs>
          <w:tab w:val="clear" w:pos="2424"/>
          <w:tab w:val="left" w:pos="1701"/>
        </w:tabs>
        <w:autoSpaceDN/>
        <w:spacing w:after="0" w:line="240" w:lineRule="auto"/>
        <w:ind w:left="1418" w:hanging="1134"/>
        <w:jc w:val="both"/>
        <w:textAlignment w:val="auto"/>
        <w:rPr>
          <w:rFonts w:ascii="Arial Narrow" w:hAnsi="Arial Narrow"/>
          <w:sz w:val="24"/>
          <w:szCs w:val="24"/>
        </w:rPr>
      </w:pPr>
      <w:r w:rsidRPr="00CD79E7">
        <w:rPr>
          <w:rFonts w:ascii="Arial Narrow" w:hAnsi="Arial Narrow"/>
          <w:sz w:val="24"/>
          <w:szCs w:val="24"/>
        </w:rPr>
        <w:t>Sposób rozwiązania kolizji z określeniem wymaganego zakresu rzeczowego i terytorialnego robót.</w:t>
      </w:r>
    </w:p>
    <w:p w14:paraId="19786BD9" w14:textId="77777777" w:rsidR="000709C1" w:rsidRPr="00CD79E7" w:rsidRDefault="000709C1" w:rsidP="0065616B">
      <w:pPr>
        <w:widowControl/>
        <w:numPr>
          <w:ilvl w:val="1"/>
          <w:numId w:val="34"/>
        </w:numPr>
        <w:tabs>
          <w:tab w:val="clear" w:pos="2424"/>
          <w:tab w:val="left" w:pos="1368"/>
        </w:tabs>
        <w:autoSpaceDN/>
        <w:spacing w:after="0" w:line="240" w:lineRule="auto"/>
        <w:ind w:left="1418" w:hanging="1134"/>
        <w:jc w:val="both"/>
        <w:textAlignment w:val="auto"/>
        <w:rPr>
          <w:rFonts w:ascii="Arial Narrow" w:hAnsi="Arial Narrow"/>
          <w:sz w:val="24"/>
          <w:szCs w:val="24"/>
        </w:rPr>
      </w:pPr>
      <w:r w:rsidRPr="00CD79E7">
        <w:rPr>
          <w:rFonts w:ascii="Arial Narrow" w:hAnsi="Arial Narrow"/>
          <w:sz w:val="24"/>
          <w:szCs w:val="24"/>
        </w:rPr>
        <w:t>Elementy, które chce wprowadzić gestor sieci, w ramach modernizacji swojej sieci, podwyższającej minimalny zakres techniczny prac odtworzeniowch, wynikający z obowiązków ZAMAWIAJĄCEGO.</w:t>
      </w:r>
    </w:p>
    <w:p w14:paraId="3BCE2ADD" w14:textId="77777777" w:rsidR="000709C1" w:rsidRPr="00CD79E7" w:rsidRDefault="000709C1" w:rsidP="0065616B">
      <w:pPr>
        <w:widowControl/>
        <w:numPr>
          <w:ilvl w:val="1"/>
          <w:numId w:val="34"/>
        </w:numPr>
        <w:tabs>
          <w:tab w:val="clear" w:pos="2424"/>
          <w:tab w:val="left" w:pos="1368"/>
          <w:tab w:val="num" w:pos="1843"/>
        </w:tabs>
        <w:autoSpaceDN/>
        <w:spacing w:after="0" w:line="240" w:lineRule="auto"/>
        <w:ind w:left="1418" w:hanging="1134"/>
        <w:jc w:val="both"/>
        <w:textAlignment w:val="auto"/>
        <w:rPr>
          <w:rFonts w:ascii="Arial Narrow" w:hAnsi="Arial Narrow"/>
          <w:sz w:val="24"/>
          <w:szCs w:val="24"/>
        </w:rPr>
      </w:pPr>
      <w:r w:rsidRPr="00CD79E7">
        <w:rPr>
          <w:rFonts w:ascii="Arial Narrow" w:hAnsi="Arial Narrow"/>
          <w:sz w:val="24"/>
          <w:szCs w:val="24"/>
        </w:rPr>
        <w:t>Jednoznaczny podział graficzny i opisowy zakresu rzeczowego na: obligatoryjne roboty wynikające z działania ZAMAWIAJĄCEGO oraz na roboty które zostały wprowadzone dodatkowo przez gestora sieci, przy założeniu, że  będą one przez niego finansowane, na podstawie odrębnej umowy pomiędzy ZAMAWIAJĄCYM i gestorem sieci.</w:t>
      </w:r>
    </w:p>
    <w:p w14:paraId="6F4F419D" w14:textId="77777777" w:rsidR="000709C1" w:rsidRPr="00CD79E7" w:rsidRDefault="000709C1" w:rsidP="00F51A7B">
      <w:pPr>
        <w:widowControl/>
        <w:numPr>
          <w:ilvl w:val="0"/>
          <w:numId w:val="32"/>
        </w:numPr>
        <w:tabs>
          <w:tab w:val="clear" w:pos="1776"/>
          <w:tab w:val="left" w:pos="1368"/>
          <w:tab w:val="left" w:pos="2268"/>
        </w:tabs>
        <w:autoSpaceDN/>
        <w:spacing w:after="0" w:line="240" w:lineRule="auto"/>
        <w:ind w:left="1418" w:hanging="992"/>
        <w:jc w:val="both"/>
        <w:textAlignment w:val="auto"/>
        <w:rPr>
          <w:rFonts w:ascii="Arial Narrow" w:hAnsi="Arial Narrow"/>
          <w:sz w:val="24"/>
          <w:szCs w:val="24"/>
        </w:rPr>
      </w:pPr>
      <w:r w:rsidRPr="00CD79E7">
        <w:rPr>
          <w:rFonts w:ascii="Arial Narrow" w:hAnsi="Arial Narrow"/>
          <w:sz w:val="24"/>
          <w:szCs w:val="24"/>
        </w:rPr>
        <w:t>WYKONAWCA dokumentacji przedstawia wykonaną koncepcję wg ppkt. d. do zaakceptowania przez gestora sieci oraz ZAMAWIAJĄCEGO.</w:t>
      </w:r>
    </w:p>
    <w:p w14:paraId="4E95225D" w14:textId="77777777" w:rsidR="000709C1" w:rsidRPr="00CD79E7" w:rsidRDefault="000709C1" w:rsidP="00F51A7B">
      <w:pPr>
        <w:widowControl/>
        <w:numPr>
          <w:ilvl w:val="0"/>
          <w:numId w:val="32"/>
        </w:numPr>
        <w:tabs>
          <w:tab w:val="clear" w:pos="1776"/>
          <w:tab w:val="left" w:pos="1276"/>
          <w:tab w:val="left" w:pos="1418"/>
        </w:tabs>
        <w:autoSpaceDN/>
        <w:spacing w:after="0" w:line="240" w:lineRule="auto"/>
        <w:ind w:left="1418" w:hanging="992"/>
        <w:jc w:val="both"/>
        <w:textAlignment w:val="auto"/>
        <w:rPr>
          <w:rFonts w:ascii="Arial Narrow" w:hAnsi="Arial Narrow"/>
          <w:sz w:val="24"/>
          <w:szCs w:val="24"/>
        </w:rPr>
      </w:pPr>
      <w:r w:rsidRPr="00CD79E7">
        <w:rPr>
          <w:rFonts w:ascii="Arial Narrow" w:hAnsi="Arial Narrow"/>
          <w:sz w:val="24"/>
          <w:szCs w:val="24"/>
        </w:rPr>
        <w:t>Po ostatecznym zaakceptowaniu koncepcji wg postanowień wg wg pkt. e. i po porozumieniu się pisemnym ZAMAWIAJĄCEGO i gestora sieci, WYKONAWCA uzyskuje dyspozycje i pozwolenie od ZAMAWIAJĄCEGO na kontynuowanie projektu.</w:t>
      </w:r>
    </w:p>
    <w:p w14:paraId="4A542D37" w14:textId="77777777" w:rsidR="000709C1" w:rsidRPr="00CD79E7" w:rsidRDefault="000709C1" w:rsidP="00F51A7B">
      <w:pPr>
        <w:widowControl/>
        <w:numPr>
          <w:ilvl w:val="0"/>
          <w:numId w:val="32"/>
        </w:numPr>
        <w:tabs>
          <w:tab w:val="clear" w:pos="1776"/>
          <w:tab w:val="left" w:pos="1368"/>
          <w:tab w:val="left" w:pos="2694"/>
        </w:tabs>
        <w:autoSpaceDN/>
        <w:spacing w:after="0" w:line="240" w:lineRule="auto"/>
        <w:ind w:left="1418" w:hanging="992"/>
        <w:jc w:val="both"/>
        <w:textAlignment w:val="auto"/>
        <w:rPr>
          <w:rFonts w:ascii="Arial Narrow" w:hAnsi="Arial Narrow"/>
          <w:sz w:val="24"/>
          <w:szCs w:val="24"/>
        </w:rPr>
      </w:pPr>
      <w:r w:rsidRPr="00CD79E7">
        <w:rPr>
          <w:rFonts w:ascii="Arial Narrow" w:hAnsi="Arial Narrow"/>
          <w:sz w:val="24"/>
          <w:szCs w:val="24"/>
        </w:rPr>
        <w:t>WYKONAWCA dokumentacji przedstawia ZAMAWIAJĄCEMU, w wyznaczonych etapach realizacji umowy, każdorazowo wyznaczanych pisemnie przez ZAMAWIAJĄCEGO, wszystkie dokumenty umożliwiające ZAMAWIAJĄCEMU, w sposób całkowity pełną kontrolę merytoryczną oraz postępu prac umownych, z okazaniem przez WYKONAWCĘ wszelkich danych i informacji oraz z opisaniem wszelkich zasadniczych okoliczności mających wpływ na projekt.</w:t>
      </w:r>
    </w:p>
    <w:p w14:paraId="1A57723F" w14:textId="77777777" w:rsidR="000709C1" w:rsidRPr="00CD79E7" w:rsidRDefault="000709C1" w:rsidP="00F51A7B">
      <w:pPr>
        <w:widowControl/>
        <w:numPr>
          <w:ilvl w:val="0"/>
          <w:numId w:val="32"/>
        </w:numPr>
        <w:tabs>
          <w:tab w:val="clear" w:pos="1776"/>
          <w:tab w:val="left" w:pos="1368"/>
          <w:tab w:val="left" w:pos="2552"/>
        </w:tabs>
        <w:autoSpaceDN/>
        <w:spacing w:after="0" w:line="240" w:lineRule="auto"/>
        <w:ind w:left="1418" w:hanging="992"/>
        <w:jc w:val="both"/>
        <w:textAlignment w:val="auto"/>
        <w:rPr>
          <w:rFonts w:ascii="Arial Narrow" w:hAnsi="Arial Narrow"/>
          <w:sz w:val="24"/>
          <w:szCs w:val="24"/>
        </w:rPr>
      </w:pPr>
      <w:r w:rsidRPr="00CD79E7">
        <w:rPr>
          <w:rFonts w:ascii="Arial Narrow" w:hAnsi="Arial Narrow"/>
          <w:sz w:val="24"/>
          <w:szCs w:val="24"/>
        </w:rPr>
        <w:t>Każdy projekt budowlany lub budowlano-wykonawczy musi posiadać, w opisie technicznym, pogrupowane i szczegółowo wykazane zakresy rzeczowe robót oraz - z odrębnym rozdziałem na roboty finansowane przez gminę Ozimek oraz przez gestorów sieci, które będą jednocześnie wytycznymi do wykonania kosztorysów.</w:t>
      </w:r>
    </w:p>
    <w:p w14:paraId="27C69781" w14:textId="77777777" w:rsidR="000709C1" w:rsidRPr="00CD79E7" w:rsidRDefault="000709C1" w:rsidP="00F51A7B">
      <w:pPr>
        <w:widowControl/>
        <w:numPr>
          <w:ilvl w:val="0"/>
          <w:numId w:val="32"/>
        </w:numPr>
        <w:tabs>
          <w:tab w:val="left" w:pos="1368"/>
          <w:tab w:val="left" w:pos="1776"/>
        </w:tabs>
        <w:autoSpaceDN/>
        <w:spacing w:after="0" w:line="240" w:lineRule="auto"/>
        <w:ind w:hanging="1350"/>
        <w:jc w:val="both"/>
        <w:textAlignment w:val="auto"/>
        <w:rPr>
          <w:rFonts w:ascii="Arial Narrow" w:hAnsi="Arial Narrow"/>
          <w:sz w:val="24"/>
          <w:szCs w:val="24"/>
        </w:rPr>
      </w:pPr>
      <w:r w:rsidRPr="00CD79E7">
        <w:rPr>
          <w:rFonts w:ascii="Arial Narrow" w:hAnsi="Arial Narrow"/>
          <w:sz w:val="24"/>
          <w:szCs w:val="24"/>
        </w:rPr>
        <w:t>Opisane w ppkt. h. pogrupowanie ma być odwzorowane analogicznie - w rozdziałach kosztorysów. Celem jest umożliwienie wykonania przez ZAMAWIAJĄCEGO:</w:t>
      </w:r>
    </w:p>
    <w:p w14:paraId="08AF07AF" w14:textId="77777777" w:rsidR="000709C1" w:rsidRPr="00CD79E7" w:rsidRDefault="000709C1" w:rsidP="000709C1">
      <w:pPr>
        <w:widowControl/>
        <w:numPr>
          <w:ilvl w:val="0"/>
          <w:numId w:val="35"/>
        </w:numPr>
        <w:autoSpaceDN/>
        <w:spacing w:after="0" w:line="240" w:lineRule="auto"/>
        <w:jc w:val="both"/>
        <w:textAlignment w:val="auto"/>
        <w:rPr>
          <w:rFonts w:ascii="Arial Narrow" w:hAnsi="Arial Narrow"/>
          <w:sz w:val="24"/>
          <w:szCs w:val="24"/>
        </w:rPr>
      </w:pPr>
      <w:r w:rsidRPr="00CD79E7">
        <w:rPr>
          <w:rFonts w:ascii="Arial Narrow" w:hAnsi="Arial Narrow"/>
          <w:sz w:val="24"/>
          <w:szCs w:val="24"/>
        </w:rPr>
        <w:t>Jednoznacznej i łatwo dostępnej weryfikacji merytorycznej prawidłowości ujęcia zakresów rzeczowych robót.</w:t>
      </w:r>
    </w:p>
    <w:p w14:paraId="3DC6738E" w14:textId="77777777" w:rsidR="000709C1" w:rsidRPr="00CD79E7" w:rsidRDefault="000709C1" w:rsidP="000709C1">
      <w:pPr>
        <w:widowControl/>
        <w:numPr>
          <w:ilvl w:val="0"/>
          <w:numId w:val="35"/>
        </w:numPr>
        <w:autoSpaceDN/>
        <w:spacing w:after="0" w:line="240" w:lineRule="auto"/>
        <w:jc w:val="both"/>
        <w:textAlignment w:val="auto"/>
        <w:rPr>
          <w:rFonts w:ascii="Arial Narrow" w:hAnsi="Arial Narrow"/>
          <w:sz w:val="24"/>
          <w:szCs w:val="24"/>
        </w:rPr>
      </w:pPr>
      <w:r w:rsidRPr="00CD79E7">
        <w:rPr>
          <w:rFonts w:ascii="Arial Narrow" w:hAnsi="Arial Narrow"/>
          <w:sz w:val="24"/>
          <w:szCs w:val="24"/>
        </w:rPr>
        <w:t>Jednoznaczną i łatwo dostępną weryfikację ujęcia lub pominięcia robót w kosztorysach.</w:t>
      </w:r>
    </w:p>
    <w:p w14:paraId="014BE428" w14:textId="77777777" w:rsidR="000709C1" w:rsidRPr="00817906" w:rsidRDefault="000709C1" w:rsidP="000709C1">
      <w:pPr>
        <w:spacing w:after="0" w:line="240" w:lineRule="auto"/>
        <w:ind w:left="2136"/>
        <w:jc w:val="both"/>
        <w:rPr>
          <w:rFonts w:ascii="Arial Narrow" w:hAnsi="Arial Narrow"/>
        </w:rPr>
      </w:pPr>
    </w:p>
    <w:p w14:paraId="577C96A4" w14:textId="77777777" w:rsidR="000709C1" w:rsidRPr="00C078CD" w:rsidRDefault="000709C1" w:rsidP="00F12AA5">
      <w:pPr>
        <w:widowControl/>
        <w:numPr>
          <w:ilvl w:val="0"/>
          <w:numId w:val="46"/>
        </w:numPr>
        <w:suppressAutoHyphens w:val="0"/>
        <w:autoSpaceDN/>
        <w:spacing w:line="259" w:lineRule="auto"/>
        <w:jc w:val="both"/>
        <w:textAlignment w:val="auto"/>
        <w:rPr>
          <w:rFonts w:ascii="Arial Narrow" w:hAnsi="Arial Narrow"/>
          <w:b/>
          <w:sz w:val="28"/>
          <w:szCs w:val="28"/>
        </w:rPr>
      </w:pPr>
      <w:r w:rsidRPr="00C078CD">
        <w:rPr>
          <w:rFonts w:ascii="Arial Narrow" w:hAnsi="Arial Narrow"/>
          <w:b/>
          <w:sz w:val="28"/>
          <w:szCs w:val="28"/>
        </w:rPr>
        <w:t>Wymagania formalne</w:t>
      </w:r>
    </w:p>
    <w:p w14:paraId="61ABEFB0" w14:textId="7AEA8C43" w:rsidR="000709C1" w:rsidRPr="00C078CD" w:rsidRDefault="00C078CD" w:rsidP="00C078CD">
      <w:pPr>
        <w:tabs>
          <w:tab w:val="left" w:pos="426"/>
        </w:tabs>
        <w:spacing w:line="276" w:lineRule="auto"/>
        <w:ind w:left="360"/>
        <w:jc w:val="both"/>
        <w:rPr>
          <w:rFonts w:ascii="Arial Narrow" w:hAnsi="Arial Narrow"/>
          <w:sz w:val="24"/>
          <w:szCs w:val="24"/>
        </w:rPr>
      </w:pPr>
      <w:r w:rsidRPr="00C078CD">
        <w:rPr>
          <w:rFonts w:ascii="Arial Narrow" w:hAnsi="Arial Narrow"/>
          <w:sz w:val="24"/>
          <w:szCs w:val="24"/>
        </w:rPr>
        <w:tab/>
      </w:r>
      <w:r w:rsidRPr="00C078CD">
        <w:rPr>
          <w:rFonts w:ascii="Arial Narrow" w:hAnsi="Arial Narrow"/>
          <w:sz w:val="24"/>
          <w:szCs w:val="24"/>
        </w:rPr>
        <w:tab/>
      </w:r>
      <w:r w:rsidR="000709C1" w:rsidRPr="00C078CD">
        <w:rPr>
          <w:rFonts w:ascii="Arial Narrow" w:hAnsi="Arial Narrow"/>
          <w:sz w:val="24"/>
          <w:szCs w:val="24"/>
        </w:rPr>
        <w:t xml:space="preserve">Koncepcja przedstawiona przez Projektanta będzie podstawą do ustalenia ostatecznego zakresu </w:t>
      </w:r>
      <w:r w:rsidR="000709C1" w:rsidRPr="00C078CD">
        <w:rPr>
          <w:rFonts w:ascii="Arial Narrow" w:hAnsi="Arial Narrow"/>
          <w:sz w:val="24"/>
          <w:szCs w:val="24"/>
        </w:rPr>
        <w:lastRenderedPageBreak/>
        <w:t>projektu budowlanego, którego wersja  robocza po zaakceptowaniu przez inwestora będzie podstawą dalszego opracowania i wystąpień w sprawie decyzji administracyjnych. Projekt zagospodarowania terenu oraz plany sytuacyjne, prócz czytelnych rozwiązań projektowych, powinny zawierać czytelne granice własności działek, ich numery oraz istniejące uzbrojenie w czytelnej kolorystyce . Dokumentacja projektowo-kosztorysowa winna być przygotowana w sposób umożliwiający realizację inwestycji bez dodatkowych prac projektowych i uzgodnień w zakresie aktualnej mapy sytuacyjno-wysokościowej oraz mapy ewidencji gruntów. Do dokumentacji budowlanej należy dołączyć plany warstwicowe skrzyżowań oraz niwelację terenu z rzędnymi wysokościowymi wszystkich istniejących zjazdów. Istniejące rzędne zjazdów należy nanieść na profil podłużny projektowanej drogi. Dokumentacja powinna być uzgodniona ze wszystkimi instytucjami branżowymi,  których urządzeń dotyczą prace projektowe.  Cała korespondencja prowadzona przez Wykonawcę w przedmiotowej sprawie ma być na bieżąco przesyłana do Zamawiającego</w:t>
      </w:r>
      <w:r w:rsidRPr="00C078CD">
        <w:rPr>
          <w:rFonts w:ascii="Arial Narrow" w:hAnsi="Arial Narrow"/>
          <w:sz w:val="24"/>
          <w:szCs w:val="24"/>
        </w:rPr>
        <w:t>.</w:t>
      </w:r>
      <w:r w:rsidR="000709C1" w:rsidRPr="00C078CD">
        <w:rPr>
          <w:rFonts w:ascii="Arial Narrow" w:hAnsi="Arial Narrow"/>
          <w:sz w:val="24"/>
          <w:szCs w:val="24"/>
        </w:rPr>
        <w:t xml:space="preserve"> Dokumentacja projektowa musi być opracowana w sposób zgodny z zasadami współczesnej wiedzy technicznej, obowiązującymi przepisami w tym techniczno-budowlanymi i ochrony środowiska. Wykonawca dołączy do projektu budowlanego lub </w:t>
      </w:r>
      <w:r w:rsidRPr="00C078CD">
        <w:rPr>
          <w:rFonts w:ascii="Arial Narrow" w:hAnsi="Arial Narrow"/>
          <w:sz w:val="24"/>
          <w:szCs w:val="24"/>
        </w:rPr>
        <w:t>technicznego</w:t>
      </w:r>
      <w:r w:rsidR="000709C1" w:rsidRPr="00C078CD">
        <w:rPr>
          <w:rFonts w:ascii="Arial Narrow" w:hAnsi="Arial Narrow"/>
          <w:sz w:val="24"/>
          <w:szCs w:val="24"/>
        </w:rPr>
        <w:t xml:space="preserve"> oświadczenie, że jest on wykonany zgodnie z umową, obowiązującymi przepisami techniczno-budowlanymi, normami i wytycznymi oraz, że został wykonany w stanie kompletnym z punktu widzenia celu, któremu ma służyć.  Dokumentacja projektowa stanowić będzie opis przedmiotu zamówienia w postępowaniu o udzielenie zamówienia publicznego na wykonanie robót budowlanych, Wykonawca zobowiązany będzie sporządzić dokumentację zgodnie z wymogami, o których mowa w art. 29 i 30 ustawy z dnia 29 stycznia 2004 r. Prawo zamówień publicznych. Stosownie do treści tego artykułu nie można opisywać przedmiotu zamówienia przez wskazanie znaków towarowych, patentów lub pochodzenia, chyba że jest to uzasadnione specyfiką przedmiotu zamówienia i Zamawiający nie może opisać przedmiotu zamówienia za pomocą dostatecznie dokładnych określeń, a wskazaniu takiemu towarzyszą wyrazy „ lub równoważny”- wskazać jednak należy na określone parametry minimalne zarówno techniczne i jakościowe, jakim odpowiadać mają zaoferowane materiały i urządzenia przez Wykonawców. Jeżeli Wykonawca opisze przedmiot zamówienia za pomocą patentów, znaków towarowych lub pochodzenia zobowiązany jest dopuścić rozwiązania równoważne i podać zasadę oceny rozwiązań równoważnych. W przypadku nieuprawnionego posługiwania się nazwami własnymi, Wykonawca zostanie obciążony wszelkimi związanymi z tym kosztami. Zamawiający nie ponosi w takiej sytuacji żadnych kosztów związanych z nieuprawnionym posługiwaniem się nazwami własnymi.</w:t>
      </w:r>
    </w:p>
    <w:p w14:paraId="1C171DA3" w14:textId="77777777" w:rsidR="000709C1" w:rsidRPr="00C078CD" w:rsidRDefault="000709C1" w:rsidP="00C078CD">
      <w:pPr>
        <w:tabs>
          <w:tab w:val="left" w:pos="426"/>
        </w:tabs>
        <w:spacing w:line="276" w:lineRule="auto"/>
        <w:ind w:left="375"/>
        <w:jc w:val="both"/>
        <w:rPr>
          <w:rFonts w:ascii="Arial Narrow" w:hAnsi="Arial Narrow"/>
          <w:sz w:val="24"/>
          <w:szCs w:val="24"/>
        </w:rPr>
      </w:pPr>
      <w:r w:rsidRPr="00C078CD">
        <w:rPr>
          <w:rFonts w:ascii="Arial Narrow" w:hAnsi="Arial Narrow"/>
          <w:sz w:val="24"/>
          <w:szCs w:val="24"/>
        </w:rPr>
        <w:t xml:space="preserve">Wykonawca w ramach wynagrodzenia za wykonanie przedmiotu zamówienia zobowiązany jest do: </w:t>
      </w:r>
    </w:p>
    <w:p w14:paraId="3DD8C2DE" w14:textId="77777777" w:rsidR="000709C1" w:rsidRPr="00C078CD" w:rsidRDefault="000709C1" w:rsidP="00C078CD">
      <w:pPr>
        <w:pStyle w:val="Akapitzlist"/>
        <w:numPr>
          <w:ilvl w:val="0"/>
          <w:numId w:val="47"/>
        </w:numPr>
        <w:tabs>
          <w:tab w:val="left" w:pos="425"/>
          <w:tab w:val="left" w:pos="426"/>
        </w:tabs>
        <w:autoSpaceDN/>
        <w:ind w:left="851" w:hanging="284"/>
        <w:jc w:val="both"/>
        <w:textAlignment w:val="auto"/>
        <w:rPr>
          <w:rFonts w:ascii="Arial Narrow" w:hAnsi="Arial Narrow"/>
        </w:rPr>
      </w:pPr>
      <w:r w:rsidRPr="00C078CD">
        <w:rPr>
          <w:rFonts w:ascii="Arial Narrow" w:hAnsi="Arial Narrow"/>
        </w:rPr>
        <w:t>wykonania stosownie do potrzeb projektów podziału nieruchomości, dodatkowych badań, pomiarów i ekspertyz</w:t>
      </w:r>
    </w:p>
    <w:p w14:paraId="3FB89185" w14:textId="77777777" w:rsidR="000709C1" w:rsidRPr="00C078CD" w:rsidRDefault="000709C1" w:rsidP="00C078CD">
      <w:pPr>
        <w:pStyle w:val="Akapitzlist"/>
        <w:numPr>
          <w:ilvl w:val="0"/>
          <w:numId w:val="47"/>
        </w:numPr>
        <w:tabs>
          <w:tab w:val="left" w:pos="426"/>
        </w:tabs>
        <w:autoSpaceDN/>
        <w:spacing w:line="276" w:lineRule="auto"/>
        <w:ind w:left="851" w:hanging="284"/>
        <w:jc w:val="both"/>
        <w:textAlignment w:val="auto"/>
        <w:rPr>
          <w:rFonts w:ascii="Arial Narrow" w:hAnsi="Arial Narrow"/>
        </w:rPr>
      </w:pPr>
      <w:r w:rsidRPr="00C078CD">
        <w:rPr>
          <w:rFonts w:ascii="Arial Narrow" w:hAnsi="Arial Narrow"/>
        </w:rPr>
        <w:t xml:space="preserve">udziału w naradach dotyczących przebiegu procesu projektowego, w szczególności: prezentacji bieżącego postępu prac, omawiania ustaleń roboczych, rozwiązań projektowych, rozstrzygania problemów wynikłych podczas realizacji opracowania oraz ustosunkowywania się do uwag wnoszonych przez Zamawiającego. W naradach winien uczestniczyć wskazany w umowie przedstawiciel Wykonawcy. </w:t>
      </w:r>
    </w:p>
    <w:p w14:paraId="26B3711C" w14:textId="77777777" w:rsidR="000709C1" w:rsidRPr="00C078CD" w:rsidRDefault="000709C1" w:rsidP="00C078CD">
      <w:pPr>
        <w:widowControl/>
        <w:numPr>
          <w:ilvl w:val="1"/>
          <w:numId w:val="39"/>
        </w:numPr>
        <w:tabs>
          <w:tab w:val="left" w:pos="426"/>
        </w:tabs>
        <w:autoSpaceDN/>
        <w:spacing w:after="0" w:line="276" w:lineRule="auto"/>
        <w:ind w:left="851" w:hanging="284"/>
        <w:jc w:val="both"/>
        <w:textAlignment w:val="auto"/>
        <w:rPr>
          <w:rFonts w:ascii="Arial Narrow" w:hAnsi="Arial Narrow"/>
          <w:sz w:val="24"/>
          <w:szCs w:val="24"/>
        </w:rPr>
      </w:pPr>
      <w:r w:rsidRPr="00C078CD">
        <w:rPr>
          <w:rFonts w:ascii="Arial Narrow" w:hAnsi="Arial Narrow"/>
          <w:sz w:val="24"/>
          <w:szCs w:val="24"/>
        </w:rPr>
        <w:t xml:space="preserve">niezwłocznego poprawienia bądź uzupełniania dokumentacji oraz udzielania wyczerpujących odpowiedzi:  </w:t>
      </w:r>
    </w:p>
    <w:p w14:paraId="4D071830" w14:textId="51416E0E" w:rsidR="000709C1" w:rsidRPr="00C078CD" w:rsidRDefault="000709C1" w:rsidP="00C078CD">
      <w:pPr>
        <w:spacing w:line="276" w:lineRule="auto"/>
        <w:ind w:left="1134" w:hanging="284"/>
        <w:jc w:val="both"/>
        <w:rPr>
          <w:rFonts w:ascii="Arial Narrow" w:hAnsi="Arial Narrow"/>
          <w:sz w:val="24"/>
          <w:szCs w:val="24"/>
        </w:rPr>
      </w:pPr>
      <w:r w:rsidRPr="00C078CD">
        <w:rPr>
          <w:rFonts w:ascii="Arial Narrow" w:hAnsi="Arial Narrow"/>
          <w:sz w:val="24"/>
          <w:szCs w:val="24"/>
        </w:rPr>
        <w:t xml:space="preserve">- na wezwanie właściwego organu po złożeniu wniosku o wydanie pozwolenia na budowę, </w:t>
      </w:r>
      <w:r w:rsidRPr="00C078CD">
        <w:rPr>
          <w:rFonts w:ascii="Arial Narrow" w:hAnsi="Arial Narrow"/>
          <w:sz w:val="24"/>
          <w:szCs w:val="24"/>
        </w:rPr>
        <w:lastRenderedPageBreak/>
        <w:t xml:space="preserve">zgłoszeniu robót nie wymagających pozwolenia </w:t>
      </w:r>
      <w:r w:rsidR="00253493">
        <w:rPr>
          <w:rFonts w:ascii="Arial Narrow" w:hAnsi="Arial Narrow"/>
          <w:sz w:val="24"/>
          <w:szCs w:val="24"/>
        </w:rPr>
        <w:t>lub decyzji ZRID;</w:t>
      </w:r>
      <w:r w:rsidRPr="00C078CD">
        <w:rPr>
          <w:rFonts w:ascii="Arial Narrow" w:hAnsi="Arial Narrow"/>
          <w:sz w:val="24"/>
          <w:szCs w:val="24"/>
        </w:rPr>
        <w:t xml:space="preserve"> </w:t>
      </w:r>
    </w:p>
    <w:p w14:paraId="2437BB30" w14:textId="77777777" w:rsidR="000709C1" w:rsidRPr="00C078CD" w:rsidRDefault="000709C1" w:rsidP="00C078CD">
      <w:pPr>
        <w:spacing w:line="276" w:lineRule="auto"/>
        <w:ind w:left="1134" w:hanging="284"/>
        <w:jc w:val="both"/>
        <w:rPr>
          <w:rFonts w:ascii="Arial Narrow" w:hAnsi="Arial Narrow"/>
          <w:sz w:val="24"/>
          <w:szCs w:val="24"/>
        </w:rPr>
      </w:pPr>
      <w:r w:rsidRPr="00C078CD">
        <w:rPr>
          <w:rFonts w:ascii="Arial Narrow" w:hAnsi="Arial Narrow"/>
          <w:sz w:val="24"/>
          <w:szCs w:val="24"/>
        </w:rPr>
        <w:t xml:space="preserve">- w zależności od przyjętej procedury  na ewentualne zapytania oferentów, jakie zostaną złożone w toku przetargu na wykonawstwo robót budowlanych realizowanych na podstawie wykonanej przez niego dokumentacji projektowej. </w:t>
      </w:r>
    </w:p>
    <w:p w14:paraId="0914DA70" w14:textId="586FB737" w:rsidR="000709C1" w:rsidRPr="00C078CD" w:rsidRDefault="000709C1" w:rsidP="00C078CD">
      <w:pPr>
        <w:pStyle w:val="Akapitzlist"/>
        <w:numPr>
          <w:ilvl w:val="1"/>
          <w:numId w:val="39"/>
        </w:numPr>
        <w:spacing w:line="276" w:lineRule="auto"/>
        <w:ind w:left="851" w:hanging="284"/>
        <w:jc w:val="both"/>
        <w:rPr>
          <w:rFonts w:ascii="Arial Narrow" w:hAnsi="Arial Narrow" w:cstheme="minorHAnsi"/>
        </w:rPr>
      </w:pPr>
      <w:r w:rsidRPr="00C078CD">
        <w:rPr>
          <w:rFonts w:ascii="Arial Narrow" w:hAnsi="Arial Narrow" w:cstheme="minorHAnsi"/>
        </w:rPr>
        <w:t>Poprawienia dokumentacji w trakcie realizacji robót budowlanych oraz wykonania niezbędnych czynności (np. określonych robót, prac, usług) bez prawa do dodatkowego wynagrodzenia, w przypadku, gdy Wykonawca nie ujmie w opracowanej dokumentacji wszystkich elementów (w tym określonych robót budowlanych, materiałów, rozwiązań technicznych itp.) niezbędnych do prawidłowego i zgodnego z umową oraz zasadami wiedzy technicznej wykonania przedmiotu zamówienia.</w:t>
      </w:r>
    </w:p>
    <w:p w14:paraId="000C9E6F" w14:textId="77777777" w:rsidR="000709C1" w:rsidRPr="00C078CD" w:rsidRDefault="000709C1" w:rsidP="00C078CD">
      <w:pPr>
        <w:widowControl/>
        <w:numPr>
          <w:ilvl w:val="1"/>
          <w:numId w:val="39"/>
        </w:numPr>
        <w:tabs>
          <w:tab w:val="left" w:pos="425"/>
          <w:tab w:val="left" w:pos="426"/>
        </w:tabs>
        <w:autoSpaceDN/>
        <w:spacing w:after="0" w:line="276" w:lineRule="auto"/>
        <w:ind w:left="851" w:hanging="284"/>
        <w:jc w:val="both"/>
        <w:textAlignment w:val="auto"/>
        <w:rPr>
          <w:rFonts w:ascii="Arial Narrow" w:hAnsi="Arial Narrow"/>
          <w:sz w:val="24"/>
          <w:szCs w:val="24"/>
        </w:rPr>
      </w:pPr>
      <w:r w:rsidRPr="00C078CD">
        <w:rPr>
          <w:rFonts w:ascii="Arial Narrow" w:hAnsi="Arial Narrow"/>
          <w:sz w:val="24"/>
          <w:szCs w:val="24"/>
        </w:rPr>
        <w:t>Pisemnej oceny równoważności lub braku równoważności rozwiązań proponowanych przez wykonawców ubiegających się o udzielenie zamówienia publicznego na wykonanie robót budowlanych objętych dokumentacją lub przez podmioty realizujące roboty budowlane - względem rozwiązań przyjętych w dokumentacji projektowej. Ocena równoważności powinna zostać dokonana niezwłocznie nie później niż w ciągu trzech dni.</w:t>
      </w:r>
    </w:p>
    <w:p w14:paraId="7F26AE16" w14:textId="77777777" w:rsidR="000709C1" w:rsidRPr="00817906" w:rsidRDefault="000709C1" w:rsidP="00C078CD">
      <w:pPr>
        <w:tabs>
          <w:tab w:val="left" w:pos="425"/>
          <w:tab w:val="left" w:pos="426"/>
        </w:tabs>
        <w:spacing w:after="0" w:line="240" w:lineRule="auto"/>
        <w:ind w:left="851" w:hanging="284"/>
        <w:jc w:val="both"/>
        <w:rPr>
          <w:rFonts w:ascii="Arial Narrow" w:hAnsi="Arial Narrow"/>
        </w:rPr>
      </w:pPr>
    </w:p>
    <w:p w14:paraId="09F170D1" w14:textId="475E32A1" w:rsidR="000709C1" w:rsidRPr="009249CA" w:rsidRDefault="000709C1" w:rsidP="009249CA">
      <w:pPr>
        <w:pStyle w:val="Akapitzlist"/>
        <w:numPr>
          <w:ilvl w:val="0"/>
          <w:numId w:val="46"/>
        </w:numPr>
        <w:suppressAutoHyphens w:val="0"/>
        <w:autoSpaceDN/>
        <w:spacing w:after="240"/>
        <w:contextualSpacing/>
        <w:textAlignment w:val="auto"/>
        <w:rPr>
          <w:rFonts w:ascii="Arial Narrow" w:hAnsi="Arial Narrow" w:cs="Calibri"/>
          <w:b/>
          <w:sz w:val="28"/>
          <w:szCs w:val="28"/>
        </w:rPr>
      </w:pPr>
      <w:r w:rsidRPr="009249CA">
        <w:rPr>
          <w:rFonts w:ascii="Arial Narrow" w:hAnsi="Arial Narrow" w:cs="Calibri"/>
          <w:b/>
          <w:color w:val="000000"/>
          <w:sz w:val="28"/>
          <w:szCs w:val="28"/>
          <w:lang w:bidi="ar"/>
        </w:rPr>
        <w:t xml:space="preserve">Wymagania edytorskie dla dokumentacji projektowej: </w:t>
      </w:r>
    </w:p>
    <w:p w14:paraId="4C05E228" w14:textId="77777777" w:rsidR="00F51A7B" w:rsidRPr="00817906" w:rsidRDefault="00F51A7B" w:rsidP="00F51A7B">
      <w:pPr>
        <w:pStyle w:val="Standard"/>
        <w:rPr>
          <w:rFonts w:ascii="Arial Narrow" w:hAnsi="Arial Narrow"/>
        </w:rPr>
      </w:pPr>
      <w:r w:rsidRPr="00817906">
        <w:rPr>
          <w:rFonts w:ascii="Arial Narrow" w:hAnsi="Arial Narrow" w:cs="Calibri"/>
          <w:b/>
          <w:bCs/>
        </w:rPr>
        <w:t>Szata graficzna</w:t>
      </w:r>
    </w:p>
    <w:p w14:paraId="18C1E629" w14:textId="77777777" w:rsidR="00F51A7B" w:rsidRPr="00817906" w:rsidRDefault="00F51A7B" w:rsidP="00F51A7B">
      <w:pPr>
        <w:pStyle w:val="Standard"/>
        <w:ind w:firstLine="708"/>
        <w:rPr>
          <w:rFonts w:ascii="Arial Narrow" w:hAnsi="Arial Narrow"/>
        </w:rPr>
      </w:pPr>
      <w:r w:rsidRPr="00817906">
        <w:rPr>
          <w:rFonts w:ascii="Arial Narrow" w:hAnsi="Arial Narrow" w:cs="Calibri"/>
        </w:rPr>
        <w:t>Wykonawca wykona opracowania projektowe w szacie graficznej, która spełnia następujące wymagania:</w:t>
      </w:r>
    </w:p>
    <w:p w14:paraId="61A78444" w14:textId="77777777" w:rsidR="00F51A7B" w:rsidRPr="00817906" w:rsidRDefault="00F51A7B" w:rsidP="00F51A7B">
      <w:pPr>
        <w:pStyle w:val="Akapitzlist"/>
        <w:numPr>
          <w:ilvl w:val="0"/>
          <w:numId w:val="10"/>
        </w:numPr>
        <w:rPr>
          <w:rFonts w:ascii="Arial Narrow" w:hAnsi="Arial Narrow"/>
        </w:rPr>
      </w:pPr>
      <w:r w:rsidRPr="00817906">
        <w:rPr>
          <w:rFonts w:ascii="Arial Narrow" w:hAnsi="Arial Narrow" w:cs="Calibri"/>
        </w:rPr>
        <w:t>zapewnia czytelność, przejrzystość i jednoznaczność treści,</w:t>
      </w:r>
    </w:p>
    <w:p w14:paraId="728A0894" w14:textId="77777777" w:rsidR="00F51A7B" w:rsidRPr="00817906" w:rsidRDefault="00F51A7B" w:rsidP="00F51A7B">
      <w:pPr>
        <w:pStyle w:val="Akapitzlist"/>
        <w:numPr>
          <w:ilvl w:val="0"/>
          <w:numId w:val="10"/>
        </w:numPr>
        <w:rPr>
          <w:rFonts w:ascii="Arial Narrow" w:hAnsi="Arial Narrow"/>
        </w:rPr>
      </w:pPr>
      <w:r w:rsidRPr="00817906">
        <w:rPr>
          <w:rFonts w:ascii="Arial Narrow" w:hAnsi="Arial Narrow" w:cs="Calibri"/>
        </w:rPr>
        <w:t>część opisowa będzie pisana na komputerze, jest zgodna z wymaganiami odpowiednich przepisów, norm i wytycznych,</w:t>
      </w:r>
    </w:p>
    <w:p w14:paraId="34781AD7" w14:textId="77777777" w:rsidR="00F51A7B" w:rsidRPr="00817906" w:rsidRDefault="00F51A7B" w:rsidP="00F51A7B">
      <w:pPr>
        <w:pStyle w:val="Akapitzlist"/>
        <w:numPr>
          <w:ilvl w:val="0"/>
          <w:numId w:val="10"/>
        </w:numPr>
        <w:rPr>
          <w:rFonts w:ascii="Arial Narrow" w:hAnsi="Arial Narrow"/>
        </w:rPr>
      </w:pPr>
      <w:r w:rsidRPr="00817906">
        <w:rPr>
          <w:rFonts w:ascii="Arial Narrow" w:hAnsi="Arial Narrow" w:cs="Calibri"/>
        </w:rPr>
        <w:t>ilość arkuszy rysunkowych będzie ograniczona do niezbędnego minimum,</w:t>
      </w:r>
    </w:p>
    <w:p w14:paraId="7EAA745B" w14:textId="77777777" w:rsidR="00F51A7B" w:rsidRPr="00817906" w:rsidRDefault="00F51A7B" w:rsidP="00F51A7B">
      <w:pPr>
        <w:pStyle w:val="Akapitzlist"/>
        <w:numPr>
          <w:ilvl w:val="0"/>
          <w:numId w:val="10"/>
        </w:numPr>
        <w:rPr>
          <w:rFonts w:ascii="Arial Narrow" w:hAnsi="Arial Narrow"/>
        </w:rPr>
      </w:pPr>
      <w:r w:rsidRPr="00817906">
        <w:rPr>
          <w:rFonts w:ascii="Arial Narrow" w:hAnsi="Arial Narrow" w:cs="Calibri"/>
        </w:rPr>
        <w:t>całość dokumentacji będzie oprawiona w twardą oprawę, na odwrocie której będzie spis treści,</w:t>
      </w:r>
    </w:p>
    <w:p w14:paraId="6C3EC77C" w14:textId="77777777" w:rsidR="00F51A7B" w:rsidRPr="00817906" w:rsidRDefault="00F51A7B" w:rsidP="00F51A7B">
      <w:pPr>
        <w:pStyle w:val="Akapitzlist"/>
        <w:numPr>
          <w:ilvl w:val="0"/>
          <w:numId w:val="10"/>
        </w:numPr>
        <w:rPr>
          <w:rFonts w:ascii="Arial Narrow" w:hAnsi="Arial Narrow"/>
        </w:rPr>
      </w:pPr>
      <w:r w:rsidRPr="00817906">
        <w:rPr>
          <w:rFonts w:ascii="Arial Narrow" w:hAnsi="Arial Narrow" w:cs="Calibri"/>
        </w:rPr>
        <w:t>rysunki będą wykonane wg zasad rysunku technicznego w technice cyfrowej,</w:t>
      </w:r>
    </w:p>
    <w:p w14:paraId="3F77C6C6" w14:textId="77777777" w:rsidR="00F51A7B" w:rsidRPr="00817906" w:rsidRDefault="00F51A7B" w:rsidP="00F51A7B">
      <w:pPr>
        <w:pStyle w:val="Akapitzlist"/>
        <w:numPr>
          <w:ilvl w:val="0"/>
          <w:numId w:val="10"/>
        </w:numPr>
        <w:rPr>
          <w:rFonts w:ascii="Arial Narrow" w:hAnsi="Arial Narrow"/>
        </w:rPr>
      </w:pPr>
      <w:r w:rsidRPr="00817906">
        <w:rPr>
          <w:rFonts w:ascii="Arial Narrow" w:hAnsi="Arial Narrow" w:cs="Calibri"/>
        </w:rPr>
        <w:t>na planach sytuacyjnych stan istniejący zagospodarowania będzie pokazany na czarno (w zróżnicowanej skali nasycenia), projektowany - w kolorystyce zgodnie z obowiązującymi zasadami,</w:t>
      </w:r>
    </w:p>
    <w:p w14:paraId="711174F7" w14:textId="77777777" w:rsidR="00F51A7B" w:rsidRPr="00817906" w:rsidRDefault="00F51A7B" w:rsidP="00F51A7B">
      <w:pPr>
        <w:pStyle w:val="Akapitzlist"/>
        <w:numPr>
          <w:ilvl w:val="0"/>
          <w:numId w:val="10"/>
        </w:numPr>
        <w:rPr>
          <w:rFonts w:ascii="Arial Narrow" w:hAnsi="Arial Narrow"/>
        </w:rPr>
      </w:pPr>
      <w:r w:rsidRPr="00817906">
        <w:rPr>
          <w:rFonts w:ascii="Arial Narrow" w:hAnsi="Arial Narrow" w:cs="Calibri"/>
        </w:rPr>
        <w:t>każdy rysunek powinien być opatrzony metryką, podobnie jak strony tytułowe i okładki poszczególnych części składowych opracowania projektowego,</w:t>
      </w:r>
    </w:p>
    <w:p w14:paraId="45C11C2B" w14:textId="77777777" w:rsidR="00F51A7B" w:rsidRPr="00817906" w:rsidRDefault="00F51A7B" w:rsidP="00F51A7B">
      <w:pPr>
        <w:pStyle w:val="Akapitzlist"/>
        <w:numPr>
          <w:ilvl w:val="0"/>
          <w:numId w:val="10"/>
        </w:numPr>
        <w:rPr>
          <w:rFonts w:ascii="Arial Narrow" w:hAnsi="Arial Narrow"/>
        </w:rPr>
      </w:pPr>
      <w:r w:rsidRPr="00817906">
        <w:rPr>
          <w:rFonts w:ascii="Arial Narrow" w:hAnsi="Arial Narrow" w:cs="Calibri"/>
        </w:rPr>
        <w:t xml:space="preserve">dokumentację należy spakować w oddzielne </w:t>
      </w:r>
      <w:r w:rsidRPr="00B5759F">
        <w:rPr>
          <w:rFonts w:ascii="Arial Narrow" w:hAnsi="Arial Narrow" w:cs="Calibri"/>
        </w:rPr>
        <w:t xml:space="preserve">walizki lub segregatory </w:t>
      </w:r>
      <w:r w:rsidRPr="00817906">
        <w:rPr>
          <w:rFonts w:ascii="Arial Narrow" w:hAnsi="Arial Narrow" w:cs="Calibri"/>
        </w:rPr>
        <w:t>dla każdej drogi, na przedniej i bocznej ścianie każdej walizki należy umieścić opis zawierający: m.in.: nr drogi, kilometraż i nazwę odcinka, nazwę zadania, rok opracowania dokumentacji, spis zawartości i inne niezbędne informacje.</w:t>
      </w:r>
    </w:p>
    <w:p w14:paraId="1C6281F4" w14:textId="77777777" w:rsidR="00F51A7B" w:rsidRPr="00817906" w:rsidRDefault="00F51A7B" w:rsidP="00F51A7B">
      <w:pPr>
        <w:pStyle w:val="Standard"/>
        <w:rPr>
          <w:rFonts w:ascii="Arial Narrow" w:hAnsi="Arial Narrow"/>
        </w:rPr>
      </w:pPr>
      <w:r w:rsidRPr="00817906">
        <w:rPr>
          <w:rFonts w:ascii="Arial Narrow" w:hAnsi="Arial Narrow" w:cs="Calibri"/>
        </w:rPr>
        <w:t>Ponadto wymaga się aby:</w:t>
      </w:r>
    </w:p>
    <w:p w14:paraId="0A202970" w14:textId="77777777" w:rsidR="00F51A7B" w:rsidRPr="00817906" w:rsidRDefault="00F51A7B" w:rsidP="00F51A7B">
      <w:pPr>
        <w:pStyle w:val="Akapitzlist"/>
        <w:numPr>
          <w:ilvl w:val="0"/>
          <w:numId w:val="20"/>
        </w:numPr>
        <w:rPr>
          <w:rFonts w:ascii="Arial Narrow" w:hAnsi="Arial Narrow"/>
        </w:rPr>
      </w:pPr>
      <w:r w:rsidRPr="00817906">
        <w:rPr>
          <w:rFonts w:ascii="Arial Narrow" w:hAnsi="Arial Narrow" w:cs="Calibri"/>
        </w:rPr>
        <w:t>części opisowe wykonane były za pomocą komputerowego edytora tekstów kompatybilnego z MS Word,</w:t>
      </w:r>
    </w:p>
    <w:p w14:paraId="0EE25F38" w14:textId="77777777" w:rsidR="00F51A7B" w:rsidRPr="00817906" w:rsidRDefault="00F51A7B" w:rsidP="00F51A7B">
      <w:pPr>
        <w:pStyle w:val="Akapitzlist"/>
        <w:numPr>
          <w:ilvl w:val="0"/>
          <w:numId w:val="12"/>
        </w:numPr>
        <w:rPr>
          <w:rFonts w:ascii="Arial Narrow" w:hAnsi="Arial Narrow"/>
        </w:rPr>
      </w:pPr>
      <w:r w:rsidRPr="00817906">
        <w:rPr>
          <w:rFonts w:ascii="Arial Narrow" w:hAnsi="Arial Narrow" w:cs="Calibri"/>
        </w:rPr>
        <w:t>obliczenia, zestawienia ilościowe były wykonane za pomocą arkusza kalkulacyjnego kompatybilnego z MS Excel,</w:t>
      </w:r>
    </w:p>
    <w:p w14:paraId="1D6B9D4B" w14:textId="77777777" w:rsidR="00F51A7B" w:rsidRPr="00817906" w:rsidRDefault="00F51A7B" w:rsidP="00F51A7B">
      <w:pPr>
        <w:pStyle w:val="Akapitzlist"/>
        <w:numPr>
          <w:ilvl w:val="0"/>
          <w:numId w:val="12"/>
        </w:numPr>
        <w:rPr>
          <w:rFonts w:ascii="Arial Narrow" w:hAnsi="Arial Narrow"/>
        </w:rPr>
      </w:pPr>
      <w:r w:rsidRPr="00817906">
        <w:rPr>
          <w:rFonts w:ascii="Arial Narrow" w:hAnsi="Arial Narrow" w:cs="Calibri"/>
        </w:rPr>
        <w:t>rysunki wykonane były za pomocą programów kompatybilnych z programami AutoCAD lub MicroStation,</w:t>
      </w:r>
    </w:p>
    <w:p w14:paraId="447E17B1" w14:textId="77777777" w:rsidR="00F51A7B" w:rsidRPr="00817906" w:rsidRDefault="00F51A7B" w:rsidP="00F51A7B">
      <w:pPr>
        <w:pStyle w:val="Akapitzlist"/>
        <w:numPr>
          <w:ilvl w:val="0"/>
          <w:numId w:val="12"/>
        </w:numPr>
        <w:rPr>
          <w:rFonts w:ascii="Arial Narrow" w:hAnsi="Arial Narrow"/>
        </w:rPr>
      </w:pPr>
      <w:r w:rsidRPr="00817906">
        <w:rPr>
          <w:rFonts w:ascii="Arial Narrow" w:hAnsi="Arial Narrow" w:cs="Calibri"/>
        </w:rPr>
        <w:t>wersję elektroniczną (na nośniku pendrive) dokumentacji technicznej należy opracować również w formacie:</w:t>
      </w:r>
    </w:p>
    <w:p w14:paraId="345FCC26" w14:textId="77777777" w:rsidR="00F51A7B" w:rsidRPr="00817906" w:rsidRDefault="00F51A7B" w:rsidP="00F51A7B">
      <w:pPr>
        <w:pStyle w:val="Akapitzlist"/>
        <w:rPr>
          <w:rFonts w:ascii="Arial Narrow" w:hAnsi="Arial Narrow"/>
        </w:rPr>
      </w:pPr>
      <w:r w:rsidRPr="00817906">
        <w:rPr>
          <w:rFonts w:ascii="Arial Narrow" w:hAnsi="Arial Narrow" w:cs="Calibri"/>
        </w:rPr>
        <w:lastRenderedPageBreak/>
        <w:t>pliki tekstowe – format *.pdf lub *.tif monochromatyczny wielostronicowy</w:t>
      </w:r>
    </w:p>
    <w:p w14:paraId="5A27A864" w14:textId="77777777" w:rsidR="00F51A7B" w:rsidRPr="00817906" w:rsidRDefault="00F51A7B" w:rsidP="00F51A7B">
      <w:pPr>
        <w:pStyle w:val="Akapitzlist"/>
        <w:rPr>
          <w:rFonts w:ascii="Arial Narrow" w:hAnsi="Arial Narrow"/>
        </w:rPr>
      </w:pPr>
      <w:r w:rsidRPr="00817906">
        <w:rPr>
          <w:rFonts w:ascii="Arial Narrow" w:hAnsi="Arial Narrow" w:cs="Calibri"/>
        </w:rPr>
        <w:t>pliki graficzne – format *.tif 24 – bitowy, w rozdzielczości 300-400 dpi</w:t>
      </w:r>
    </w:p>
    <w:p w14:paraId="3E73F552" w14:textId="77777777" w:rsidR="00F51A7B" w:rsidRPr="00817906" w:rsidRDefault="00F51A7B" w:rsidP="00F51A7B">
      <w:pPr>
        <w:pStyle w:val="Standard"/>
        <w:rPr>
          <w:rFonts w:ascii="Arial Narrow" w:hAnsi="Arial Narrow"/>
        </w:rPr>
      </w:pPr>
      <w:r w:rsidRPr="00817906">
        <w:rPr>
          <w:rFonts w:ascii="Arial Narrow" w:hAnsi="Arial Narrow" w:cs="Calibri"/>
        </w:rPr>
        <w:t>Wykonawca przekaże Zamawiającemu wersję elektroniczną dokumentacji we wszystkich wyżej wymienionych formatach.</w:t>
      </w:r>
    </w:p>
    <w:p w14:paraId="1FD8F43D" w14:textId="77777777" w:rsidR="00F51A7B" w:rsidRPr="00817906" w:rsidRDefault="00F51A7B" w:rsidP="00F51A7B">
      <w:pPr>
        <w:pStyle w:val="Standard"/>
        <w:rPr>
          <w:rFonts w:ascii="Arial Narrow" w:hAnsi="Arial Narrow" w:cs="Calibri"/>
        </w:rPr>
      </w:pPr>
    </w:p>
    <w:p w14:paraId="611E7B8F" w14:textId="68D96F6F" w:rsidR="00F51A7B" w:rsidRPr="00817906" w:rsidRDefault="00F51A7B" w:rsidP="00F51A7B">
      <w:pPr>
        <w:pStyle w:val="Standard"/>
        <w:rPr>
          <w:rFonts w:ascii="Arial Narrow" w:hAnsi="Arial Narrow"/>
          <w:u w:val="single"/>
        </w:rPr>
      </w:pPr>
      <w:r w:rsidRPr="00817906">
        <w:rPr>
          <w:rFonts w:ascii="Arial Narrow" w:hAnsi="Arial Narrow" w:cs="Calibri"/>
          <w:b/>
          <w:bCs/>
          <w:u w:val="single"/>
        </w:rPr>
        <w:t>Podstawowe części składowe dokumentacji.</w:t>
      </w:r>
    </w:p>
    <w:p w14:paraId="17618CF7" w14:textId="71548678" w:rsidR="00F51A7B" w:rsidRPr="00672927" w:rsidRDefault="00F51A7B" w:rsidP="00672927">
      <w:pPr>
        <w:pStyle w:val="Standard"/>
        <w:ind w:firstLine="708"/>
        <w:rPr>
          <w:rFonts w:ascii="Arial Narrow" w:hAnsi="Arial Narrow"/>
        </w:rPr>
      </w:pPr>
      <w:r w:rsidRPr="00817906">
        <w:rPr>
          <w:rFonts w:ascii="Arial Narrow" w:hAnsi="Arial Narrow" w:cs="Calibri"/>
        </w:rPr>
        <w:t>Dokumentacja</w:t>
      </w:r>
      <w:r w:rsidR="00672927">
        <w:rPr>
          <w:rFonts w:ascii="Arial Narrow" w:hAnsi="Arial Narrow" w:cs="Calibri"/>
        </w:rPr>
        <w:t xml:space="preserve"> każdego odcinka(22 szt.)</w:t>
      </w:r>
      <w:r w:rsidRPr="00817906">
        <w:rPr>
          <w:rFonts w:ascii="Arial Narrow" w:hAnsi="Arial Narrow" w:cs="Calibri"/>
        </w:rPr>
        <w:t xml:space="preserve"> będąca przedmiotem zamówienia składa się z opracowań, których</w:t>
      </w:r>
      <w:r w:rsidR="00C078CD">
        <w:rPr>
          <w:rFonts w:ascii="Arial Narrow" w:hAnsi="Arial Narrow" w:cs="Calibri"/>
        </w:rPr>
        <w:t xml:space="preserve"> </w:t>
      </w:r>
      <w:r w:rsidRPr="00817906">
        <w:rPr>
          <w:rFonts w:ascii="Arial Narrow" w:hAnsi="Arial Narrow" w:cs="Calibri"/>
        </w:rPr>
        <w:t>rodzaj i ilość wyszczególniono:</w:t>
      </w:r>
    </w:p>
    <w:p w14:paraId="57B8E729" w14:textId="77777777" w:rsidR="00817906" w:rsidRPr="00817906" w:rsidRDefault="00817906" w:rsidP="00F51A7B">
      <w:pPr>
        <w:pStyle w:val="Standard"/>
        <w:rPr>
          <w:rFonts w:ascii="Arial Narrow" w:hAnsi="Arial Narrow" w:cs="Calibri"/>
        </w:rPr>
      </w:pPr>
    </w:p>
    <w:p w14:paraId="1469AD95" w14:textId="2E5F76ED" w:rsidR="00F51A7B" w:rsidRPr="00817906" w:rsidRDefault="00817906" w:rsidP="00F51A7B">
      <w:pPr>
        <w:pStyle w:val="Standard"/>
        <w:rPr>
          <w:rFonts w:ascii="Arial Narrow" w:hAnsi="Arial Narrow" w:cs="Calibri"/>
          <w:color w:val="000000"/>
          <w:lang w:bidi="ar"/>
        </w:rPr>
      </w:pPr>
      <w:r w:rsidRPr="00817906">
        <w:rPr>
          <w:rFonts w:ascii="Arial Narrow" w:hAnsi="Arial Narrow"/>
          <w:b/>
          <w:bCs/>
        </w:rPr>
        <w:t xml:space="preserve">1. </w:t>
      </w:r>
      <w:r w:rsidRPr="00817906">
        <w:rPr>
          <w:rFonts w:ascii="Arial Narrow" w:hAnsi="Arial Narrow" w:cs="Calibri"/>
          <w:b/>
          <w:bCs/>
          <w:color w:val="000000"/>
          <w:lang w:bidi="ar"/>
        </w:rPr>
        <w:t xml:space="preserve">Kompletna dokumentacja projektowa </w:t>
      </w:r>
      <w:r w:rsidR="00672927">
        <w:rPr>
          <w:rFonts w:ascii="Arial Narrow" w:hAnsi="Arial Narrow" w:cs="Calibri"/>
          <w:b/>
          <w:bCs/>
          <w:color w:val="000000"/>
          <w:lang w:bidi="ar"/>
        </w:rPr>
        <w:t>2</w:t>
      </w:r>
      <w:r w:rsidRPr="00817906">
        <w:rPr>
          <w:rFonts w:ascii="Arial Narrow" w:hAnsi="Arial Narrow" w:cs="Calibri"/>
          <w:b/>
          <w:bCs/>
          <w:color w:val="000000"/>
          <w:lang w:bidi="ar"/>
        </w:rPr>
        <w:t xml:space="preserve"> egz. wraz z uzgodnieniami</w:t>
      </w:r>
      <w:r w:rsidRPr="00817906">
        <w:rPr>
          <w:rFonts w:ascii="Arial Narrow" w:hAnsi="Arial Narrow" w:cs="Calibri"/>
          <w:color w:val="000000"/>
          <w:lang w:bidi="ar"/>
        </w:rPr>
        <w:t xml:space="preserve"> w ilości egzemplarzy jak wyżej ma być w formie papierowej w teczkach oraz na nośniku typu pendrive.</w:t>
      </w:r>
    </w:p>
    <w:p w14:paraId="31312B14" w14:textId="77777777" w:rsidR="00817906" w:rsidRPr="00817906" w:rsidRDefault="00817906" w:rsidP="00817906">
      <w:pPr>
        <w:pStyle w:val="Standard"/>
        <w:rPr>
          <w:rFonts w:ascii="Arial Narrow" w:hAnsi="Arial Narrow"/>
        </w:rPr>
      </w:pPr>
      <w:r w:rsidRPr="00817906">
        <w:rPr>
          <w:rFonts w:ascii="Arial Narrow" w:hAnsi="Arial Narrow" w:cs="Calibri"/>
        </w:rPr>
        <w:t>- 1 egzemplarze każdej drogi na nośniku pendrive, w formacie:</w:t>
      </w:r>
    </w:p>
    <w:p w14:paraId="464E5E54" w14:textId="77777777" w:rsidR="00817906" w:rsidRPr="00817906" w:rsidRDefault="00817906" w:rsidP="00817906">
      <w:pPr>
        <w:pStyle w:val="Standard"/>
        <w:rPr>
          <w:rFonts w:ascii="Arial Narrow" w:hAnsi="Arial Narrow"/>
        </w:rPr>
      </w:pPr>
      <w:r w:rsidRPr="00817906">
        <w:rPr>
          <w:rFonts w:ascii="Arial Narrow" w:hAnsi="Arial Narrow" w:cs="Calibri"/>
        </w:rPr>
        <w:t>a) pliki tekstowe – format *.pdf lub *.tif monochromatyczny wielostronicowy</w:t>
      </w:r>
    </w:p>
    <w:p w14:paraId="4785A1F8" w14:textId="77777777" w:rsidR="00817906" w:rsidRPr="00817906" w:rsidRDefault="00817906" w:rsidP="00817906">
      <w:pPr>
        <w:pStyle w:val="Standard"/>
        <w:rPr>
          <w:rFonts w:ascii="Arial Narrow" w:hAnsi="Arial Narrow"/>
        </w:rPr>
      </w:pPr>
      <w:r w:rsidRPr="00817906">
        <w:rPr>
          <w:rFonts w:ascii="Arial Narrow" w:hAnsi="Arial Narrow" w:cs="Calibri"/>
        </w:rPr>
        <w:t>b) pliki graficzne – format *.tif 24 – bitowy, w rozdzielczości 300-400 dpi</w:t>
      </w:r>
    </w:p>
    <w:p w14:paraId="6CA37EAF" w14:textId="77777777" w:rsidR="00817906" w:rsidRPr="00817906" w:rsidRDefault="00817906" w:rsidP="00817906">
      <w:pPr>
        <w:pStyle w:val="Standard"/>
        <w:rPr>
          <w:rFonts w:ascii="Arial Narrow" w:hAnsi="Arial Narrow" w:cs="Calibri"/>
        </w:rPr>
      </w:pPr>
      <w:r w:rsidRPr="00817906">
        <w:rPr>
          <w:rFonts w:ascii="Arial Narrow" w:hAnsi="Arial Narrow" w:cs="Calibri"/>
        </w:rPr>
        <w:t>oraz w formacie *.doc, *.xls i *.dwg.</w:t>
      </w:r>
    </w:p>
    <w:p w14:paraId="7E9B418B" w14:textId="77777777" w:rsidR="00817906" w:rsidRPr="00817906" w:rsidRDefault="00817906" w:rsidP="00F51A7B">
      <w:pPr>
        <w:pStyle w:val="Standard"/>
        <w:rPr>
          <w:rFonts w:ascii="Arial Narrow" w:hAnsi="Arial Narrow"/>
        </w:rPr>
      </w:pPr>
    </w:p>
    <w:p w14:paraId="5AD62823" w14:textId="26A42940" w:rsidR="00F51A7B" w:rsidRPr="00817906" w:rsidRDefault="00817906" w:rsidP="00E44EA1">
      <w:pPr>
        <w:pStyle w:val="Standard"/>
        <w:rPr>
          <w:rFonts w:ascii="Arial Narrow" w:hAnsi="Arial Narrow"/>
        </w:rPr>
      </w:pPr>
      <w:r w:rsidRPr="00817906">
        <w:rPr>
          <w:rFonts w:ascii="Arial Narrow" w:hAnsi="Arial Narrow" w:cs="Calibri"/>
          <w:b/>
          <w:bCs/>
        </w:rPr>
        <w:t>2</w:t>
      </w:r>
      <w:r w:rsidR="00F51A7B" w:rsidRPr="00817906">
        <w:rPr>
          <w:rFonts w:ascii="Arial Narrow" w:hAnsi="Arial Narrow" w:cs="Calibri"/>
          <w:b/>
          <w:bCs/>
        </w:rPr>
        <w:t xml:space="preserve">. Projekt techniczny 4 egz.- wszystkie branże (na mapie sytuacyjno-wysokościowe do celów projektowych jeżeli jest wymagana) </w:t>
      </w:r>
      <w:r w:rsidR="00E44EA1">
        <w:rPr>
          <w:rFonts w:ascii="Arial Narrow" w:hAnsi="Arial Narrow" w:cs="Calibri"/>
          <w:b/>
          <w:bCs/>
        </w:rPr>
        <w:t>.</w:t>
      </w:r>
    </w:p>
    <w:p w14:paraId="64CEAECA" w14:textId="2CC7E043" w:rsidR="00F51A7B" w:rsidRPr="00817906" w:rsidRDefault="00817906" w:rsidP="00F51A7B">
      <w:pPr>
        <w:pStyle w:val="Standard"/>
        <w:rPr>
          <w:rFonts w:ascii="Arial Narrow" w:hAnsi="Arial Narrow"/>
        </w:rPr>
      </w:pPr>
      <w:r w:rsidRPr="00817906">
        <w:rPr>
          <w:rFonts w:ascii="Arial Narrow" w:hAnsi="Arial Narrow" w:cs="Calibri"/>
          <w:b/>
          <w:bCs/>
        </w:rPr>
        <w:t>3</w:t>
      </w:r>
      <w:r w:rsidR="00F51A7B" w:rsidRPr="00817906">
        <w:rPr>
          <w:rFonts w:ascii="Arial Narrow" w:hAnsi="Arial Narrow" w:cs="Calibri"/>
          <w:b/>
          <w:bCs/>
        </w:rPr>
        <w:t xml:space="preserve">. Kosztorys inwestorski w układzie specyfikacyjnym- 2 egz. dla każdej drogi (wszystkie branże) </w:t>
      </w:r>
      <w:r w:rsidR="00F51A7B" w:rsidRPr="00B5759F">
        <w:rPr>
          <w:rFonts w:ascii="Arial Narrow" w:hAnsi="Arial Narrow" w:cs="Calibri"/>
          <w:b/>
          <w:bCs/>
        </w:rPr>
        <w:t xml:space="preserve">wraz z tabelą elementów scalonych </w:t>
      </w:r>
      <w:r w:rsidR="00F51A7B" w:rsidRPr="00817906">
        <w:rPr>
          <w:rFonts w:ascii="Arial Narrow" w:hAnsi="Arial Narrow" w:cs="Calibri"/>
          <w:b/>
          <w:bCs/>
        </w:rPr>
        <w:t>zgodnie z:</w:t>
      </w:r>
    </w:p>
    <w:p w14:paraId="681460AF" w14:textId="77777777" w:rsidR="00F51A7B" w:rsidRPr="00817906" w:rsidRDefault="00F51A7B" w:rsidP="00F51A7B">
      <w:pPr>
        <w:pStyle w:val="Akapitzlist"/>
        <w:numPr>
          <w:ilvl w:val="0"/>
          <w:numId w:val="22"/>
        </w:numPr>
        <w:rPr>
          <w:rFonts w:ascii="Arial Narrow" w:hAnsi="Arial Narrow"/>
        </w:rPr>
      </w:pPr>
      <w:r w:rsidRPr="00817906">
        <w:rPr>
          <w:rFonts w:ascii="Arial Narrow" w:hAnsi="Arial Narrow" w:cs="Calibri"/>
        </w:rPr>
        <w:t>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2021, poz. 2458).</w:t>
      </w:r>
    </w:p>
    <w:p w14:paraId="70CE0997" w14:textId="77777777" w:rsidR="00F51A7B" w:rsidRPr="00817906" w:rsidRDefault="00F51A7B" w:rsidP="00F51A7B">
      <w:pPr>
        <w:pStyle w:val="Akapitzlist"/>
        <w:rPr>
          <w:rFonts w:ascii="Arial Narrow" w:hAnsi="Arial Narrow"/>
        </w:rPr>
      </w:pPr>
      <w:r w:rsidRPr="00817906">
        <w:rPr>
          <w:rFonts w:ascii="Arial Narrow" w:hAnsi="Arial Narrow" w:cs="Calibri"/>
          <w:color w:val="000000"/>
        </w:rPr>
        <w:t xml:space="preserve">Na żądanie Zamawiającego Wykonawca wykona aktualizację kosztorysu inwestorskiego będącego elementem wykonanego i odebranego projektu wykonawczego. Wykonawca uwzględni ceny materiałów, sprzętu i robocizny obowiązujące na dzień aktualizacji wyznaczony przez Zamawiającego. Zaktualizowany kosztorys inwestorski Wykonawca przekaże Zamawiającemu w dwóch egzemplarzach w terminie dwóch tygodni od dnia otrzymania zlecenia od Zamawiającego. Przyjmuje się </w:t>
      </w:r>
      <w:r w:rsidRPr="00B5759F">
        <w:rPr>
          <w:rFonts w:ascii="Arial Narrow" w:hAnsi="Arial Narrow" w:cs="Calibri"/>
        </w:rPr>
        <w:t>że aktualizacja kosztorysu jest wliczona w cenę umowną i nie podlega dodatkowej opłacie do 3 lat.</w:t>
      </w:r>
    </w:p>
    <w:p w14:paraId="2B52D4E7" w14:textId="77777777" w:rsidR="00F51A7B" w:rsidRPr="00817906" w:rsidRDefault="00F51A7B" w:rsidP="00F51A7B">
      <w:pPr>
        <w:pStyle w:val="Standard"/>
        <w:ind w:firstLine="360"/>
        <w:rPr>
          <w:rFonts w:ascii="Arial Narrow" w:hAnsi="Arial Narrow"/>
        </w:rPr>
      </w:pPr>
    </w:p>
    <w:p w14:paraId="23BE5CE3" w14:textId="2CEB1FAB" w:rsidR="00F51A7B" w:rsidRPr="00817906" w:rsidRDefault="00817906" w:rsidP="00F51A7B">
      <w:pPr>
        <w:pStyle w:val="Standard"/>
        <w:rPr>
          <w:rFonts w:ascii="Arial Narrow" w:hAnsi="Arial Narrow"/>
        </w:rPr>
      </w:pPr>
      <w:r w:rsidRPr="00817906">
        <w:rPr>
          <w:rFonts w:ascii="Arial Narrow" w:hAnsi="Arial Narrow" w:cs="Calibri"/>
          <w:b/>
          <w:bCs/>
        </w:rPr>
        <w:t>4</w:t>
      </w:r>
      <w:r w:rsidR="00F51A7B" w:rsidRPr="00817906">
        <w:rPr>
          <w:rFonts w:ascii="Arial Narrow" w:hAnsi="Arial Narrow" w:cs="Calibri"/>
          <w:b/>
          <w:bCs/>
        </w:rPr>
        <w:t>. Przedmiar Robót- 2 egz. dla każdej drogi w układzie specyfikacyjnym, zgodnie z:</w:t>
      </w:r>
    </w:p>
    <w:p w14:paraId="2E2D873E" w14:textId="26461735" w:rsidR="00F51A7B" w:rsidRPr="00C078CD" w:rsidRDefault="00F51A7B" w:rsidP="00C078CD">
      <w:pPr>
        <w:pStyle w:val="Akapitzlist"/>
        <w:numPr>
          <w:ilvl w:val="0"/>
          <w:numId w:val="14"/>
        </w:numPr>
        <w:rPr>
          <w:rFonts w:ascii="Arial Narrow" w:hAnsi="Arial Narrow"/>
        </w:rPr>
      </w:pPr>
      <w:r w:rsidRPr="00817906">
        <w:rPr>
          <w:rFonts w:ascii="Arial Narrow" w:hAnsi="Arial Narrow" w:cs="Calibri"/>
        </w:rPr>
        <w:t>Rozporządzenie Ministra Rozwoju i Technologii z dnia 20 grudnia 2021 r. w sprawie szczegółowego zakresu dokumentacji projektowej, specyfikacji technicznych wykonania i odbioru robót budowlanych oraz programu funkcjonalno- użytkowego (Dz.U. 2021, poz. 2454). Przedmiar musi zawierać wyliczenie ilości robót.</w:t>
      </w:r>
    </w:p>
    <w:p w14:paraId="79C6A64A" w14:textId="77777777" w:rsidR="00C078CD" w:rsidRPr="00C078CD" w:rsidRDefault="00C078CD" w:rsidP="00C078CD">
      <w:pPr>
        <w:pStyle w:val="Akapitzlist"/>
        <w:rPr>
          <w:rFonts w:ascii="Arial Narrow" w:hAnsi="Arial Narrow"/>
        </w:rPr>
      </w:pPr>
    </w:p>
    <w:p w14:paraId="23AA22DA" w14:textId="254A6CF6" w:rsidR="00F51A7B" w:rsidRPr="00817906" w:rsidRDefault="00817906" w:rsidP="00F51A7B">
      <w:pPr>
        <w:pStyle w:val="Standard"/>
        <w:rPr>
          <w:rFonts w:ascii="Arial Narrow" w:hAnsi="Arial Narrow"/>
        </w:rPr>
      </w:pPr>
      <w:r w:rsidRPr="00817906">
        <w:rPr>
          <w:rFonts w:ascii="Arial Narrow" w:hAnsi="Arial Narrow" w:cs="Calibri"/>
          <w:b/>
          <w:bCs/>
        </w:rPr>
        <w:t>5</w:t>
      </w:r>
      <w:r w:rsidR="00F51A7B" w:rsidRPr="00817906">
        <w:rPr>
          <w:rFonts w:ascii="Arial Narrow" w:hAnsi="Arial Narrow" w:cs="Calibri"/>
          <w:b/>
          <w:bCs/>
        </w:rPr>
        <w:t xml:space="preserve">. Szczegółowe Specyfikacje Techniczne - </w:t>
      </w:r>
      <w:r w:rsidR="00F51A7B" w:rsidRPr="00B5759F">
        <w:rPr>
          <w:rFonts w:ascii="Arial Narrow" w:hAnsi="Arial Narrow" w:cs="Calibri"/>
          <w:b/>
          <w:bCs/>
        </w:rPr>
        <w:t xml:space="preserve">2 egz. </w:t>
      </w:r>
      <w:r w:rsidR="00F51A7B" w:rsidRPr="00817906">
        <w:rPr>
          <w:rFonts w:ascii="Arial Narrow" w:hAnsi="Arial Narrow" w:cs="Calibri"/>
          <w:b/>
          <w:bCs/>
        </w:rPr>
        <w:t>dla każdej drogi (wszystkie branże), zgodne z:</w:t>
      </w:r>
    </w:p>
    <w:p w14:paraId="5107CA0E" w14:textId="77777777" w:rsidR="00F51A7B" w:rsidRPr="00817906" w:rsidRDefault="00F51A7B" w:rsidP="00F51A7B">
      <w:pPr>
        <w:pStyle w:val="Akapitzlist"/>
        <w:numPr>
          <w:ilvl w:val="0"/>
          <w:numId w:val="14"/>
        </w:numPr>
        <w:rPr>
          <w:rFonts w:ascii="Arial Narrow" w:hAnsi="Arial Narrow"/>
        </w:rPr>
      </w:pPr>
      <w:r w:rsidRPr="00817906">
        <w:rPr>
          <w:rFonts w:ascii="Arial Narrow" w:hAnsi="Arial Narrow" w:cs="Calibri"/>
        </w:rPr>
        <w:t>Zaleceniami do Wykonawstwa i Odbioru poszczególnych robót wydanymi przez GDDP i Instytut Badawczy Dróg i Mostów</w:t>
      </w:r>
    </w:p>
    <w:p w14:paraId="32DF5227" w14:textId="77777777" w:rsidR="00F51A7B" w:rsidRPr="00817906" w:rsidRDefault="00F51A7B" w:rsidP="00F51A7B">
      <w:pPr>
        <w:pStyle w:val="Akapitzlist"/>
        <w:numPr>
          <w:ilvl w:val="0"/>
          <w:numId w:val="14"/>
        </w:numPr>
        <w:rPr>
          <w:rFonts w:ascii="Arial Narrow" w:hAnsi="Arial Narrow"/>
        </w:rPr>
      </w:pPr>
      <w:r w:rsidRPr="00817906">
        <w:rPr>
          <w:rFonts w:ascii="Arial Narrow" w:hAnsi="Arial Narrow" w:cs="Calibri"/>
        </w:rPr>
        <w:t>Rozporządzeniem Rozwoju i Technologii z dnia 20 grudnia 2021 r. w sprawie szczegółowego zakresu i formy dokumentacji projektowej, specyfikacji technicznych wykonania i odbioru robót budowlanych oraz programu funkcjonalno-użytkowego (Dz.U. 2021, poz. 2454)</w:t>
      </w:r>
    </w:p>
    <w:p w14:paraId="3686E601" w14:textId="77777777" w:rsidR="00F51A7B" w:rsidRPr="00817906" w:rsidRDefault="00F51A7B" w:rsidP="00F51A7B">
      <w:pPr>
        <w:pStyle w:val="Standard"/>
        <w:rPr>
          <w:rFonts w:ascii="Arial Narrow" w:hAnsi="Arial Narrow" w:cs="Calibri"/>
        </w:rPr>
      </w:pPr>
    </w:p>
    <w:p w14:paraId="703274B9" w14:textId="265A4AD4" w:rsidR="00F51A7B" w:rsidRPr="00817906" w:rsidRDefault="00817906" w:rsidP="00F51A7B">
      <w:pPr>
        <w:pStyle w:val="Standard"/>
        <w:rPr>
          <w:rFonts w:ascii="Arial Narrow" w:hAnsi="Arial Narrow"/>
        </w:rPr>
      </w:pPr>
      <w:r w:rsidRPr="00817906">
        <w:rPr>
          <w:rFonts w:ascii="Arial Narrow" w:hAnsi="Arial Narrow" w:cs="Calibri"/>
          <w:b/>
          <w:bCs/>
        </w:rPr>
        <w:t>6</w:t>
      </w:r>
      <w:r w:rsidR="00F51A7B" w:rsidRPr="00817906">
        <w:rPr>
          <w:rFonts w:ascii="Arial Narrow" w:hAnsi="Arial Narrow" w:cs="Calibri"/>
          <w:b/>
          <w:bCs/>
        </w:rPr>
        <w:t>. Mapa sytuacyjno- wysokościowa w skali 1:500 do celów projektowych dla każdej drogi  (jeżeli jest wymagana),</w:t>
      </w:r>
    </w:p>
    <w:p w14:paraId="5AB4DE88" w14:textId="77777777" w:rsidR="00F51A7B" w:rsidRPr="00817906" w:rsidRDefault="00F51A7B" w:rsidP="00F51A7B">
      <w:pPr>
        <w:pStyle w:val="Standard"/>
        <w:rPr>
          <w:rFonts w:ascii="Arial Narrow" w:hAnsi="Arial Narrow" w:cs="Calibri"/>
        </w:rPr>
      </w:pPr>
      <w:r w:rsidRPr="00817906">
        <w:rPr>
          <w:rFonts w:ascii="Arial Narrow" w:hAnsi="Arial Narrow" w:cs="Calibri"/>
        </w:rPr>
        <w:t>z prawnym stanem władania oraz naniesionymi wznowionymi granicami pasa drogowego.</w:t>
      </w:r>
    </w:p>
    <w:p w14:paraId="7CAE602C" w14:textId="77777777" w:rsidR="00F51A7B" w:rsidRPr="00817906" w:rsidRDefault="00F51A7B" w:rsidP="00F51A7B">
      <w:pPr>
        <w:pStyle w:val="Standard"/>
        <w:rPr>
          <w:rFonts w:ascii="Arial Narrow" w:hAnsi="Arial Narrow"/>
        </w:rPr>
      </w:pPr>
    </w:p>
    <w:p w14:paraId="19C56F9F" w14:textId="256D7291" w:rsidR="00F51A7B" w:rsidRPr="00C078CD" w:rsidRDefault="00F51A7B" w:rsidP="00F51A7B">
      <w:pPr>
        <w:pStyle w:val="Standard"/>
        <w:rPr>
          <w:rFonts w:ascii="Arial Narrow" w:hAnsi="Arial Narrow"/>
        </w:rPr>
      </w:pPr>
      <w:r w:rsidRPr="00817906">
        <w:rPr>
          <w:rFonts w:ascii="Arial Narrow" w:hAnsi="Arial Narrow" w:cs="Calibri"/>
          <w:b/>
          <w:bCs/>
        </w:rPr>
        <w:lastRenderedPageBreak/>
        <w:t>7. Decyzja - pozwolenie wodnoprawne dla inwestycji wraz z zawarciem</w:t>
      </w:r>
      <w:r w:rsidR="00C078CD">
        <w:rPr>
          <w:rFonts w:ascii="Arial Narrow" w:hAnsi="Arial Narrow"/>
        </w:rPr>
        <w:t xml:space="preserve"> </w:t>
      </w:r>
      <w:r w:rsidRPr="00817906">
        <w:rPr>
          <w:rFonts w:ascii="Arial Narrow" w:hAnsi="Arial Narrow" w:cs="Calibri"/>
          <w:b/>
          <w:bCs/>
        </w:rPr>
        <w:t>umowy na użytkowanie gruntów pokrytych wodami (jeżeli jest wymagana).</w:t>
      </w:r>
    </w:p>
    <w:p w14:paraId="253F78F0" w14:textId="77777777" w:rsidR="00F51A7B" w:rsidRPr="00C078CD" w:rsidRDefault="00F51A7B" w:rsidP="00C078CD">
      <w:pPr>
        <w:spacing w:line="240" w:lineRule="auto"/>
        <w:contextualSpacing/>
        <w:jc w:val="both"/>
        <w:rPr>
          <w:rFonts w:ascii="Arial Narrow" w:hAnsi="Arial Narrow" w:cs="Calibri"/>
          <w:color w:val="000000"/>
          <w:sz w:val="28"/>
          <w:szCs w:val="28"/>
          <w:lang w:eastAsia="zh-CN" w:bidi="ar"/>
        </w:rPr>
      </w:pPr>
    </w:p>
    <w:p w14:paraId="5A2E31B3" w14:textId="087ECB58" w:rsidR="000709C1" w:rsidRPr="00C078CD" w:rsidRDefault="001C5FDD" w:rsidP="001C5FDD">
      <w:pPr>
        <w:suppressAutoHyphens w:val="0"/>
        <w:autoSpaceDN/>
        <w:contextualSpacing/>
        <w:textAlignment w:val="auto"/>
        <w:rPr>
          <w:rFonts w:ascii="Arial Narrow" w:hAnsi="Arial Narrow" w:cs="Calibri"/>
          <w:b/>
          <w:color w:val="000000"/>
          <w:sz w:val="28"/>
          <w:szCs w:val="28"/>
          <w:lang w:bidi="ar"/>
        </w:rPr>
      </w:pPr>
      <w:r w:rsidRPr="00C078CD">
        <w:rPr>
          <w:rFonts w:ascii="Arial Narrow" w:hAnsi="Arial Narrow" w:cs="Calibri"/>
          <w:b/>
          <w:color w:val="000000"/>
          <w:sz w:val="28"/>
          <w:szCs w:val="28"/>
          <w:lang w:bidi="ar"/>
        </w:rPr>
        <w:t>8.</w:t>
      </w:r>
      <w:r w:rsidR="000709C1" w:rsidRPr="00C078CD">
        <w:rPr>
          <w:rFonts w:ascii="Arial Narrow" w:hAnsi="Arial Narrow" w:cs="Calibri"/>
          <w:b/>
          <w:color w:val="000000"/>
          <w:sz w:val="28"/>
          <w:szCs w:val="28"/>
          <w:lang w:bidi="ar"/>
        </w:rPr>
        <w:t xml:space="preserve">Prawa autorskie. </w:t>
      </w:r>
    </w:p>
    <w:p w14:paraId="39358DCC" w14:textId="77777777" w:rsidR="000709C1" w:rsidRPr="00817906" w:rsidRDefault="000709C1" w:rsidP="000709C1">
      <w:pPr>
        <w:spacing w:line="240" w:lineRule="auto"/>
        <w:ind w:left="480"/>
        <w:contextualSpacing/>
        <w:rPr>
          <w:rFonts w:ascii="Arial Narrow" w:hAnsi="Arial Narrow" w:cs="Calibri"/>
          <w:b/>
          <w:color w:val="000000"/>
          <w:lang w:eastAsia="zh-CN" w:bidi="ar"/>
        </w:rPr>
      </w:pPr>
    </w:p>
    <w:p w14:paraId="568DA8EB" w14:textId="77777777" w:rsidR="000709C1" w:rsidRPr="00C078CD" w:rsidRDefault="000709C1" w:rsidP="00C078CD">
      <w:pPr>
        <w:widowControl/>
        <w:numPr>
          <w:ilvl w:val="0"/>
          <w:numId w:val="40"/>
        </w:numPr>
        <w:suppressAutoHyphens w:val="0"/>
        <w:autoSpaceDN/>
        <w:spacing w:line="276" w:lineRule="auto"/>
        <w:contextualSpacing/>
        <w:textAlignment w:val="auto"/>
        <w:rPr>
          <w:rFonts w:ascii="Arial Narrow" w:hAnsi="Arial Narrow" w:cs="Calibri"/>
          <w:sz w:val="24"/>
          <w:szCs w:val="24"/>
        </w:rPr>
      </w:pPr>
      <w:r w:rsidRPr="00C078CD">
        <w:rPr>
          <w:rFonts w:ascii="Arial Narrow" w:hAnsi="Arial Narrow" w:cs="Calibri"/>
          <w:color w:val="000000"/>
          <w:sz w:val="24"/>
          <w:szCs w:val="24"/>
          <w:lang w:eastAsia="zh-CN" w:bidi="ar"/>
        </w:rPr>
        <w:t xml:space="preserve">Wykonawca przenosi na Zamawiającego, w ramach wynagrodzenia  autorskie </w:t>
      </w:r>
    </w:p>
    <w:p w14:paraId="13962919" w14:textId="77777777" w:rsidR="000709C1" w:rsidRPr="00C078CD" w:rsidRDefault="000709C1" w:rsidP="00C078CD">
      <w:pPr>
        <w:spacing w:line="276" w:lineRule="auto"/>
        <w:ind w:left="720"/>
        <w:contextualSpacing/>
        <w:rPr>
          <w:rFonts w:ascii="Arial Narrow" w:hAnsi="Arial Narrow" w:cs="Calibri"/>
          <w:sz w:val="24"/>
          <w:szCs w:val="24"/>
        </w:rPr>
      </w:pPr>
      <w:r w:rsidRPr="00C078CD">
        <w:rPr>
          <w:rFonts w:ascii="Arial Narrow" w:hAnsi="Arial Narrow" w:cs="Calibri"/>
          <w:color w:val="000000"/>
          <w:sz w:val="24"/>
          <w:szCs w:val="24"/>
          <w:lang w:eastAsia="zh-CN" w:bidi="ar"/>
        </w:rPr>
        <w:t xml:space="preserve">prawa majątkowe do utworów (w rozumieniu ustawy z dnia 4 lutego 1994r. o prawie autorskim </w:t>
      </w:r>
    </w:p>
    <w:p w14:paraId="02B362E0" w14:textId="77777777" w:rsidR="000709C1" w:rsidRPr="00C078CD" w:rsidRDefault="000709C1" w:rsidP="00C078CD">
      <w:pPr>
        <w:spacing w:line="276" w:lineRule="auto"/>
        <w:ind w:left="720"/>
        <w:contextualSpacing/>
        <w:rPr>
          <w:rFonts w:ascii="Arial Narrow" w:hAnsi="Arial Narrow" w:cs="Calibri"/>
          <w:sz w:val="24"/>
          <w:szCs w:val="24"/>
        </w:rPr>
      </w:pPr>
      <w:r w:rsidRPr="00C078CD">
        <w:rPr>
          <w:rFonts w:ascii="Arial Narrow" w:hAnsi="Arial Narrow" w:cs="Calibri"/>
          <w:color w:val="000000"/>
          <w:sz w:val="24"/>
          <w:szCs w:val="24"/>
          <w:lang w:eastAsia="zh-CN" w:bidi="ar"/>
        </w:rPr>
        <w:t xml:space="preserve">i prawach pokrewnych) powstałych w wyniku wykonywania niniejszej Umowy na następujących </w:t>
      </w:r>
    </w:p>
    <w:p w14:paraId="36E4E718" w14:textId="77777777" w:rsidR="000709C1" w:rsidRPr="00C078CD" w:rsidRDefault="000709C1" w:rsidP="00C078CD">
      <w:pPr>
        <w:spacing w:line="276" w:lineRule="auto"/>
        <w:ind w:left="720"/>
        <w:contextualSpacing/>
        <w:rPr>
          <w:rFonts w:ascii="Arial Narrow" w:hAnsi="Arial Narrow" w:cs="Calibri"/>
          <w:sz w:val="24"/>
          <w:szCs w:val="24"/>
        </w:rPr>
      </w:pPr>
      <w:r w:rsidRPr="00C078CD">
        <w:rPr>
          <w:rFonts w:ascii="Arial Narrow" w:hAnsi="Arial Narrow" w:cs="Calibri"/>
          <w:color w:val="000000"/>
          <w:sz w:val="24"/>
          <w:szCs w:val="24"/>
          <w:lang w:eastAsia="zh-CN" w:bidi="ar"/>
        </w:rPr>
        <w:t xml:space="preserve">polach eksploatacji: </w:t>
      </w:r>
    </w:p>
    <w:p w14:paraId="068254A6" w14:textId="77777777" w:rsidR="000709C1" w:rsidRPr="00C078CD" w:rsidRDefault="000709C1" w:rsidP="00C078CD">
      <w:pPr>
        <w:widowControl/>
        <w:numPr>
          <w:ilvl w:val="0"/>
          <w:numId w:val="41"/>
        </w:numPr>
        <w:suppressAutoHyphens w:val="0"/>
        <w:autoSpaceDN/>
        <w:spacing w:line="276" w:lineRule="auto"/>
        <w:contextualSpacing/>
        <w:textAlignment w:val="auto"/>
        <w:rPr>
          <w:rFonts w:ascii="Arial Narrow" w:hAnsi="Arial Narrow" w:cs="Calibri"/>
          <w:sz w:val="24"/>
          <w:szCs w:val="24"/>
        </w:rPr>
      </w:pPr>
      <w:r w:rsidRPr="00C078CD">
        <w:rPr>
          <w:rFonts w:ascii="Arial Narrow" w:hAnsi="Arial Narrow" w:cs="Calibri"/>
          <w:color w:val="000000"/>
          <w:sz w:val="24"/>
          <w:szCs w:val="24"/>
          <w:lang w:eastAsia="zh-CN" w:bidi="ar"/>
        </w:rPr>
        <w:t xml:space="preserve">w zakresie używania, </w:t>
      </w:r>
    </w:p>
    <w:p w14:paraId="50F60F03" w14:textId="77777777" w:rsidR="000709C1" w:rsidRPr="00C078CD" w:rsidRDefault="000709C1" w:rsidP="00C078CD">
      <w:pPr>
        <w:widowControl/>
        <w:numPr>
          <w:ilvl w:val="0"/>
          <w:numId w:val="41"/>
        </w:numPr>
        <w:suppressAutoHyphens w:val="0"/>
        <w:autoSpaceDN/>
        <w:spacing w:line="276" w:lineRule="auto"/>
        <w:contextualSpacing/>
        <w:textAlignment w:val="auto"/>
        <w:rPr>
          <w:rFonts w:ascii="Arial Narrow" w:hAnsi="Arial Narrow" w:cs="Calibri"/>
          <w:sz w:val="24"/>
          <w:szCs w:val="24"/>
        </w:rPr>
      </w:pPr>
      <w:r w:rsidRPr="00C078CD">
        <w:rPr>
          <w:rFonts w:ascii="Arial Narrow" w:hAnsi="Arial Narrow" w:cs="Calibri"/>
          <w:color w:val="000000"/>
          <w:sz w:val="24"/>
          <w:szCs w:val="24"/>
          <w:lang w:eastAsia="zh-CN" w:bidi="ar"/>
        </w:rPr>
        <w:t xml:space="preserve">w zakresie wykorzystania w całości lub części utworu oraz dokonywania zmian utworu, </w:t>
      </w:r>
    </w:p>
    <w:p w14:paraId="0AAAD476" w14:textId="77777777" w:rsidR="000709C1" w:rsidRPr="00C078CD" w:rsidRDefault="000709C1" w:rsidP="00C078CD">
      <w:pPr>
        <w:widowControl/>
        <w:numPr>
          <w:ilvl w:val="0"/>
          <w:numId w:val="41"/>
        </w:numPr>
        <w:suppressAutoHyphens w:val="0"/>
        <w:autoSpaceDN/>
        <w:spacing w:line="276" w:lineRule="auto"/>
        <w:contextualSpacing/>
        <w:textAlignment w:val="auto"/>
        <w:rPr>
          <w:rFonts w:ascii="Arial Narrow" w:hAnsi="Arial Narrow" w:cs="Calibri"/>
          <w:sz w:val="24"/>
          <w:szCs w:val="24"/>
        </w:rPr>
      </w:pPr>
      <w:r w:rsidRPr="00C078CD">
        <w:rPr>
          <w:rFonts w:ascii="Arial Narrow" w:hAnsi="Arial Narrow" w:cs="Calibri"/>
          <w:color w:val="000000"/>
          <w:sz w:val="24"/>
          <w:szCs w:val="24"/>
          <w:lang w:eastAsia="zh-CN" w:bidi="ar"/>
        </w:rPr>
        <w:t xml:space="preserve">w zakresie utrwalania i zwielokrotniania utworu - wytwarzanie określoną techniką egzemplarzy utworu, w tym techniką drukarską reprograficzną zapisu magnetycznego oraz </w:t>
      </w:r>
    </w:p>
    <w:p w14:paraId="56A57BB2" w14:textId="77777777" w:rsidR="000709C1" w:rsidRPr="00C078CD" w:rsidRDefault="000709C1" w:rsidP="00C078CD">
      <w:pPr>
        <w:widowControl/>
        <w:numPr>
          <w:ilvl w:val="0"/>
          <w:numId w:val="41"/>
        </w:numPr>
        <w:suppressAutoHyphens w:val="0"/>
        <w:autoSpaceDN/>
        <w:spacing w:line="276" w:lineRule="auto"/>
        <w:contextualSpacing/>
        <w:textAlignment w:val="auto"/>
        <w:rPr>
          <w:rFonts w:ascii="Arial Narrow" w:hAnsi="Arial Narrow" w:cs="Calibri"/>
          <w:sz w:val="24"/>
          <w:szCs w:val="24"/>
        </w:rPr>
      </w:pPr>
      <w:r w:rsidRPr="00C078CD">
        <w:rPr>
          <w:rFonts w:ascii="Arial Narrow" w:hAnsi="Arial Narrow" w:cs="Calibri"/>
          <w:color w:val="000000"/>
          <w:sz w:val="24"/>
          <w:szCs w:val="24"/>
          <w:lang w:eastAsia="zh-CN" w:bidi="ar"/>
        </w:rPr>
        <w:t xml:space="preserve">techniką cyfrową, w zakresie obrotu oryginałem albo egzemplarzami, na których utwór utrwalono - wprowadzanie do obrotu, użyczenie lub najem oryginału albo egzemplarzy </w:t>
      </w:r>
    </w:p>
    <w:p w14:paraId="25874AC9" w14:textId="77777777" w:rsidR="000709C1" w:rsidRPr="00C078CD" w:rsidRDefault="000709C1" w:rsidP="00C078CD">
      <w:pPr>
        <w:widowControl/>
        <w:numPr>
          <w:ilvl w:val="0"/>
          <w:numId w:val="41"/>
        </w:numPr>
        <w:suppressAutoHyphens w:val="0"/>
        <w:autoSpaceDN/>
        <w:spacing w:line="276" w:lineRule="auto"/>
        <w:contextualSpacing/>
        <w:textAlignment w:val="auto"/>
        <w:rPr>
          <w:rFonts w:ascii="Arial Narrow" w:hAnsi="Arial Narrow" w:cs="Calibri"/>
          <w:sz w:val="24"/>
          <w:szCs w:val="24"/>
        </w:rPr>
      </w:pPr>
      <w:r w:rsidRPr="00C078CD">
        <w:rPr>
          <w:rFonts w:ascii="Arial Narrow" w:hAnsi="Arial Narrow" w:cs="Calibri"/>
          <w:color w:val="000000"/>
          <w:sz w:val="24"/>
          <w:szCs w:val="24"/>
          <w:lang w:eastAsia="zh-CN" w:bidi="ar"/>
        </w:rPr>
        <w:t xml:space="preserve">w zakresie rozpowszechniania utworu w sposób inny niż określony w pkt 4) – publiczne wykonanie, wystawienie, wyświetlenie, odtworzenie oraz nadawanie i remitowanie, a także publiczne udostępnianie utworu w taki sposób, aby każdy mógł mieć do niego dostęp w miejscu i w czasie przez siebie wybranym, </w:t>
      </w:r>
    </w:p>
    <w:p w14:paraId="524CC2CE" w14:textId="77777777" w:rsidR="000709C1" w:rsidRPr="00C078CD" w:rsidRDefault="000709C1" w:rsidP="00C078CD">
      <w:pPr>
        <w:widowControl/>
        <w:numPr>
          <w:ilvl w:val="0"/>
          <w:numId w:val="41"/>
        </w:numPr>
        <w:suppressAutoHyphens w:val="0"/>
        <w:autoSpaceDN/>
        <w:spacing w:line="276" w:lineRule="auto"/>
        <w:contextualSpacing/>
        <w:textAlignment w:val="auto"/>
        <w:rPr>
          <w:rFonts w:ascii="Arial Narrow" w:hAnsi="Arial Narrow" w:cs="Calibri"/>
          <w:sz w:val="24"/>
          <w:szCs w:val="24"/>
        </w:rPr>
      </w:pPr>
      <w:r w:rsidRPr="00C078CD">
        <w:rPr>
          <w:rFonts w:ascii="Arial Narrow" w:hAnsi="Arial Narrow" w:cs="Calibri"/>
          <w:color w:val="000000"/>
          <w:sz w:val="24"/>
          <w:szCs w:val="24"/>
          <w:lang w:eastAsia="zh-CN" w:bidi="ar"/>
        </w:rPr>
        <w:t xml:space="preserve">w zakresie przetwarzania i zmian całości utworu lub jego części. </w:t>
      </w:r>
    </w:p>
    <w:p w14:paraId="65DA451B" w14:textId="77777777" w:rsidR="000709C1" w:rsidRPr="00C078CD" w:rsidRDefault="000709C1" w:rsidP="00C078CD">
      <w:pPr>
        <w:widowControl/>
        <w:numPr>
          <w:ilvl w:val="0"/>
          <w:numId w:val="42"/>
        </w:numPr>
        <w:suppressAutoHyphens w:val="0"/>
        <w:autoSpaceDN/>
        <w:spacing w:line="276" w:lineRule="auto"/>
        <w:ind w:left="709"/>
        <w:contextualSpacing/>
        <w:textAlignment w:val="auto"/>
        <w:rPr>
          <w:rFonts w:ascii="Arial Narrow" w:hAnsi="Arial Narrow" w:cs="Calibri"/>
          <w:sz w:val="24"/>
          <w:szCs w:val="24"/>
        </w:rPr>
      </w:pPr>
      <w:r w:rsidRPr="00C078CD">
        <w:rPr>
          <w:rFonts w:ascii="Arial Narrow" w:hAnsi="Arial Narrow" w:cs="Calibri"/>
          <w:color w:val="000000"/>
          <w:sz w:val="24"/>
          <w:szCs w:val="24"/>
          <w:lang w:eastAsia="zh-CN" w:bidi="ar"/>
        </w:rPr>
        <w:t>Z dniem przekazania dokumentacji projektowej przez Wykonawcę Zamawiającemu, Zamawiający nabywa do niej prawa autorskie majątkowe oraz prawo do wykonywania praw zależnych na określonych w ust.1 polach eksploatacji, bez ograniczeń czasowych ani terytorialnych. Zamawiający nabywa prawo wykonywania autorskich praw zależnych do opracowań dokumentacji projektowej oraz dokonywania w niej wszelkich zmian przez czas nieoznaczony na określonych tamże polach eksploatacji.</w:t>
      </w:r>
    </w:p>
    <w:p w14:paraId="019A08B6" w14:textId="77777777" w:rsidR="000709C1" w:rsidRPr="00C078CD" w:rsidRDefault="000709C1" w:rsidP="00C078CD">
      <w:pPr>
        <w:widowControl/>
        <w:numPr>
          <w:ilvl w:val="0"/>
          <w:numId w:val="42"/>
        </w:numPr>
        <w:suppressAutoHyphens w:val="0"/>
        <w:autoSpaceDN/>
        <w:spacing w:line="276" w:lineRule="auto"/>
        <w:ind w:left="709"/>
        <w:contextualSpacing/>
        <w:textAlignment w:val="auto"/>
        <w:rPr>
          <w:rFonts w:ascii="Arial Narrow" w:hAnsi="Arial Narrow" w:cs="Calibri"/>
          <w:sz w:val="24"/>
          <w:szCs w:val="24"/>
        </w:rPr>
      </w:pPr>
      <w:r w:rsidRPr="00C078CD">
        <w:rPr>
          <w:rFonts w:ascii="Arial Narrow" w:hAnsi="Arial Narrow" w:cs="Calibri"/>
          <w:color w:val="000000"/>
          <w:sz w:val="24"/>
          <w:szCs w:val="24"/>
          <w:lang w:eastAsia="zh-CN" w:bidi="ar"/>
        </w:rPr>
        <w:t xml:space="preserve"> Z dniem otrzymania dokumentacji projektowej przez Zamawiającego, Wykonawca przenosi na Zamawiającego, a Zamawiający nabywa autorskie prawa majątkowe do korzystania i rozporządzania dokumentacją projektową w całości lub we fragmentach, jako utworem odrębnym lub wspólnie z innym utworem lub innymi utworami Wykonawcy lub/i innych twórców, na cały okres ochrony autorskich praw majątkowych do utworu w kraju i za granicą, na wszelkich znanych w chwili zawarcia niniejszej Umowy polach eksploatacji, w tym na polach eksploatacji określonych w ust. 1. </w:t>
      </w:r>
    </w:p>
    <w:p w14:paraId="0D4CD0D0" w14:textId="77777777" w:rsidR="000709C1" w:rsidRPr="00C078CD" w:rsidRDefault="000709C1" w:rsidP="00C078CD">
      <w:pPr>
        <w:widowControl/>
        <w:numPr>
          <w:ilvl w:val="0"/>
          <w:numId w:val="42"/>
        </w:numPr>
        <w:suppressAutoHyphens w:val="0"/>
        <w:autoSpaceDN/>
        <w:spacing w:line="276" w:lineRule="auto"/>
        <w:ind w:left="709"/>
        <w:contextualSpacing/>
        <w:textAlignment w:val="auto"/>
        <w:rPr>
          <w:rFonts w:ascii="Arial Narrow" w:hAnsi="Arial Narrow" w:cs="Calibri"/>
          <w:sz w:val="24"/>
          <w:szCs w:val="24"/>
        </w:rPr>
      </w:pPr>
      <w:r w:rsidRPr="00C078CD">
        <w:rPr>
          <w:rFonts w:ascii="Arial Narrow" w:hAnsi="Arial Narrow" w:cs="Calibri"/>
          <w:color w:val="000000"/>
          <w:sz w:val="24"/>
          <w:szCs w:val="24"/>
          <w:lang w:eastAsia="zh-CN" w:bidi="ar"/>
        </w:rPr>
        <w:t xml:space="preserve">Z dniem otrzymania dokumentacji projektowej przez Zamawiającego, Wykonawca przenosi na Zamawiającego, a Zamawiający nabywa na mocy niniejszej Umowy na cały czas ochrony autorskich praw majątkowych do utworu w kraju i za granicą, bez ograniczeń terytorialnych, wyłączne prawo zezwalania na wykonywanie zależnych praw autorskich do opracowań dokumentacji projektowej na polach eksploatacji wymienionych w niniejszym paragrafie, bez prawa Wykonawcy do odrębnego wynagrodzenia z tytułu eksploatacji utworów zależnych. Zamawiający nabywa z tą datą prawo do wykonywania autorskich praw zależnych do opracowań dokumentacji projektowej w zakresie ww. pól przez czas, o którym mowa w zdaniu pierwszym niniejszego ustępu. W szczególności ma on prawo dokonywania lub zlecania osobom trzecim dokonywania </w:t>
      </w:r>
      <w:r w:rsidRPr="00C078CD">
        <w:rPr>
          <w:rFonts w:ascii="Arial Narrow" w:hAnsi="Arial Narrow" w:cs="Calibri"/>
          <w:color w:val="000000"/>
          <w:sz w:val="24"/>
          <w:szCs w:val="24"/>
          <w:lang w:eastAsia="zh-CN" w:bidi="ar"/>
        </w:rPr>
        <w:lastRenderedPageBreak/>
        <w:t xml:space="preserve">opracowań dokumentacji projektowej i wszelkich zmian w niej oraz korzystania z tych opracowań i rozporządzania nimi. </w:t>
      </w:r>
    </w:p>
    <w:p w14:paraId="56F372DC" w14:textId="77777777" w:rsidR="000709C1" w:rsidRPr="00C078CD" w:rsidRDefault="000709C1" w:rsidP="00C078CD">
      <w:pPr>
        <w:widowControl/>
        <w:numPr>
          <w:ilvl w:val="0"/>
          <w:numId w:val="42"/>
        </w:numPr>
        <w:suppressAutoHyphens w:val="0"/>
        <w:autoSpaceDN/>
        <w:spacing w:line="276" w:lineRule="auto"/>
        <w:ind w:left="709"/>
        <w:contextualSpacing/>
        <w:textAlignment w:val="auto"/>
        <w:rPr>
          <w:rFonts w:ascii="Arial Narrow" w:hAnsi="Arial Narrow" w:cs="Calibri"/>
          <w:sz w:val="24"/>
          <w:szCs w:val="24"/>
        </w:rPr>
      </w:pPr>
      <w:r w:rsidRPr="00C078CD">
        <w:rPr>
          <w:rFonts w:ascii="Arial Narrow" w:hAnsi="Arial Narrow" w:cs="Calibri"/>
          <w:color w:val="000000"/>
          <w:sz w:val="24"/>
          <w:szCs w:val="24"/>
          <w:lang w:eastAsia="zh-CN" w:bidi="ar"/>
        </w:rPr>
        <w:t xml:space="preserve">Zamawiający może wykonywać autorskie prawa majątkowe do dokumentacji projektowej w pełnym zakresie. Wykonawca nie zachowuje prawa zezwalania na wykonanie zależnego prawa autorskiego. Wykonawca wyraża zgodę na dokonywanie zmian w dokumentacji projektowej przez Zamawiającego oraz przez inne podmioty działające na rzecz Zamawiającego. </w:t>
      </w:r>
    </w:p>
    <w:p w14:paraId="548A4936" w14:textId="77777777" w:rsidR="000709C1" w:rsidRPr="00C078CD" w:rsidRDefault="000709C1" w:rsidP="00C078CD">
      <w:pPr>
        <w:widowControl/>
        <w:numPr>
          <w:ilvl w:val="0"/>
          <w:numId w:val="42"/>
        </w:numPr>
        <w:suppressAutoHyphens w:val="0"/>
        <w:autoSpaceDN/>
        <w:spacing w:line="276" w:lineRule="auto"/>
        <w:ind w:left="709"/>
        <w:contextualSpacing/>
        <w:textAlignment w:val="auto"/>
        <w:rPr>
          <w:rFonts w:ascii="Arial Narrow" w:hAnsi="Arial Narrow" w:cs="Calibri"/>
          <w:sz w:val="24"/>
          <w:szCs w:val="24"/>
        </w:rPr>
      </w:pPr>
      <w:r w:rsidRPr="00C078CD">
        <w:rPr>
          <w:rFonts w:ascii="Arial Narrow" w:hAnsi="Arial Narrow" w:cs="Calibri"/>
          <w:color w:val="000000"/>
          <w:sz w:val="24"/>
          <w:szCs w:val="24"/>
          <w:lang w:eastAsia="zh-CN" w:bidi="ar"/>
        </w:rPr>
        <w:t xml:space="preserve">Wykonawca oświadcza, iż nie będzie wykonywał autorskich praw osobistych do dokumentacji projektowej w jakimkolwiek zakresie, w tym w zakresie prawa do zachowania integralności dokumentacji projektowej. </w:t>
      </w:r>
    </w:p>
    <w:p w14:paraId="58277256" w14:textId="77777777" w:rsidR="000709C1" w:rsidRPr="00C078CD" w:rsidRDefault="000709C1" w:rsidP="00C078CD">
      <w:pPr>
        <w:widowControl/>
        <w:numPr>
          <w:ilvl w:val="0"/>
          <w:numId w:val="42"/>
        </w:numPr>
        <w:suppressAutoHyphens w:val="0"/>
        <w:autoSpaceDN/>
        <w:spacing w:line="276" w:lineRule="auto"/>
        <w:ind w:left="709"/>
        <w:contextualSpacing/>
        <w:textAlignment w:val="auto"/>
        <w:rPr>
          <w:rFonts w:ascii="Arial Narrow" w:hAnsi="Arial Narrow" w:cs="Calibri"/>
          <w:sz w:val="24"/>
          <w:szCs w:val="24"/>
        </w:rPr>
      </w:pPr>
      <w:r w:rsidRPr="00C078CD">
        <w:rPr>
          <w:rFonts w:ascii="Arial Narrow" w:hAnsi="Arial Narrow" w:cs="Calibri"/>
          <w:color w:val="000000"/>
          <w:sz w:val="24"/>
          <w:szCs w:val="24"/>
          <w:lang w:eastAsia="zh-CN" w:bidi="ar"/>
        </w:rPr>
        <w:t xml:space="preserve">Wszelkie postanowienia Umowy dotyczące praw autorskich do dokumentacji projektowej będą miały zastosowanie także to wszelkich innych utworów, które mogą zostać stworzone podczas wykonywania Umowy przez Wykonawcę. </w:t>
      </w:r>
    </w:p>
    <w:p w14:paraId="7C5A1F49" w14:textId="77777777" w:rsidR="000709C1" w:rsidRPr="00817906" w:rsidRDefault="000709C1" w:rsidP="000709C1">
      <w:pPr>
        <w:spacing w:line="240" w:lineRule="auto"/>
        <w:ind w:left="375"/>
        <w:contextualSpacing/>
        <w:jc w:val="both"/>
        <w:rPr>
          <w:rFonts w:ascii="Arial Narrow" w:hAnsi="Arial Narrow" w:cs="Calibri"/>
          <w:color w:val="000000"/>
          <w:lang w:eastAsia="zh-CN" w:bidi="ar"/>
        </w:rPr>
      </w:pPr>
    </w:p>
    <w:p w14:paraId="286F2FC1" w14:textId="77777777" w:rsidR="000709C1" w:rsidRDefault="000709C1" w:rsidP="000709C1">
      <w:pPr>
        <w:spacing w:line="240" w:lineRule="auto"/>
        <w:ind w:firstLine="284"/>
        <w:contextualSpacing/>
        <w:jc w:val="both"/>
        <w:rPr>
          <w:rFonts w:ascii="Arial Narrow" w:hAnsi="Arial Narrow" w:cs="Calibri"/>
          <w:b/>
        </w:rPr>
      </w:pPr>
      <w:r w:rsidRPr="00817906">
        <w:rPr>
          <w:rFonts w:ascii="Arial Narrow" w:hAnsi="Arial Narrow" w:cs="Calibri"/>
          <w:b/>
        </w:rPr>
        <w:t xml:space="preserve">  </w:t>
      </w:r>
    </w:p>
    <w:p w14:paraId="7120FAE1" w14:textId="77777777" w:rsidR="00C078CD" w:rsidRPr="00817906" w:rsidRDefault="00C078CD" w:rsidP="000709C1">
      <w:pPr>
        <w:spacing w:line="240" w:lineRule="auto"/>
        <w:ind w:firstLine="284"/>
        <w:contextualSpacing/>
        <w:jc w:val="both"/>
        <w:rPr>
          <w:rFonts w:ascii="Arial Narrow" w:hAnsi="Arial Narrow" w:cs="Calibri"/>
          <w:b/>
        </w:rPr>
      </w:pPr>
    </w:p>
    <w:p w14:paraId="4C87B8E2" w14:textId="06A5F50C" w:rsidR="000709C1" w:rsidRPr="00C078CD" w:rsidRDefault="001C5FDD" w:rsidP="001C5FDD">
      <w:pPr>
        <w:contextualSpacing/>
        <w:jc w:val="both"/>
        <w:rPr>
          <w:rFonts w:ascii="Arial Narrow" w:hAnsi="Arial Narrow" w:cs="Calibri"/>
          <w:sz w:val="28"/>
          <w:szCs w:val="28"/>
        </w:rPr>
      </w:pPr>
      <w:r w:rsidRPr="00C078CD">
        <w:rPr>
          <w:rFonts w:ascii="Arial Narrow" w:hAnsi="Arial Narrow" w:cs="Calibri"/>
          <w:b/>
          <w:sz w:val="28"/>
          <w:szCs w:val="28"/>
        </w:rPr>
        <w:t>9.</w:t>
      </w:r>
      <w:r w:rsidR="000709C1" w:rsidRPr="00C078CD">
        <w:rPr>
          <w:rFonts w:ascii="Arial Narrow" w:hAnsi="Arial Narrow" w:cs="Calibri"/>
          <w:b/>
          <w:sz w:val="28"/>
          <w:szCs w:val="28"/>
        </w:rPr>
        <w:t xml:space="preserve"> Podstawa prawna opracowania</w:t>
      </w:r>
      <w:r w:rsidR="000709C1" w:rsidRPr="00C078CD">
        <w:rPr>
          <w:rFonts w:ascii="Arial Narrow" w:hAnsi="Arial Narrow" w:cs="Calibri"/>
          <w:sz w:val="28"/>
          <w:szCs w:val="28"/>
        </w:rPr>
        <w:tab/>
      </w:r>
      <w:r w:rsidR="000709C1" w:rsidRPr="00C078CD">
        <w:rPr>
          <w:rFonts w:ascii="Arial Narrow" w:hAnsi="Arial Narrow" w:cs="Calibri"/>
          <w:sz w:val="28"/>
          <w:szCs w:val="28"/>
        </w:rPr>
        <w:tab/>
      </w:r>
      <w:r w:rsidR="000709C1" w:rsidRPr="00C078CD">
        <w:rPr>
          <w:rFonts w:ascii="Arial Narrow" w:hAnsi="Arial Narrow" w:cs="Calibri"/>
          <w:sz w:val="28"/>
          <w:szCs w:val="28"/>
        </w:rPr>
        <w:tab/>
      </w:r>
      <w:r w:rsidR="000709C1" w:rsidRPr="00C078CD">
        <w:rPr>
          <w:rFonts w:ascii="Arial Narrow" w:hAnsi="Arial Narrow" w:cs="Calibri"/>
          <w:sz w:val="28"/>
          <w:szCs w:val="28"/>
        </w:rPr>
        <w:tab/>
      </w:r>
      <w:r w:rsidR="000709C1" w:rsidRPr="00C078CD">
        <w:rPr>
          <w:rFonts w:ascii="Arial Narrow" w:hAnsi="Arial Narrow" w:cs="Calibri"/>
          <w:sz w:val="28"/>
          <w:szCs w:val="28"/>
        </w:rPr>
        <w:tab/>
      </w:r>
      <w:r w:rsidR="000709C1" w:rsidRPr="00C078CD">
        <w:rPr>
          <w:rFonts w:ascii="Arial Narrow" w:hAnsi="Arial Narrow" w:cs="Calibri"/>
          <w:sz w:val="28"/>
          <w:szCs w:val="28"/>
        </w:rPr>
        <w:tab/>
      </w:r>
      <w:r w:rsidR="000709C1" w:rsidRPr="00C078CD">
        <w:rPr>
          <w:rFonts w:ascii="Arial Narrow" w:hAnsi="Arial Narrow" w:cs="Calibri"/>
          <w:sz w:val="28"/>
          <w:szCs w:val="28"/>
        </w:rPr>
        <w:tab/>
      </w:r>
    </w:p>
    <w:p w14:paraId="7BFCFF3F" w14:textId="77777777" w:rsidR="000709C1" w:rsidRPr="00817906" w:rsidRDefault="000709C1" w:rsidP="00C078CD">
      <w:pPr>
        <w:pStyle w:val="Nagwek"/>
        <w:numPr>
          <w:ilvl w:val="0"/>
          <w:numId w:val="36"/>
        </w:numPr>
        <w:suppressLineNumbers w:val="0"/>
        <w:tabs>
          <w:tab w:val="left" w:pos="720"/>
        </w:tabs>
        <w:autoSpaceDN/>
        <w:spacing w:line="276" w:lineRule="auto"/>
        <w:ind w:hanging="294"/>
        <w:contextualSpacing/>
        <w:jc w:val="both"/>
        <w:textAlignment w:val="auto"/>
        <w:rPr>
          <w:rFonts w:ascii="Arial Narrow" w:hAnsi="Arial Narrow" w:cs="Calibri"/>
        </w:rPr>
      </w:pPr>
      <w:r w:rsidRPr="00817906">
        <w:rPr>
          <w:rFonts w:ascii="Arial Narrow" w:hAnsi="Arial Narrow" w:cs="Calibri"/>
        </w:rPr>
        <w:t>Ustawa z dnia 10 kwietnia 2003 r. o szczególnych zasadach przygotowania i realizacji inwestycji w zakresie dróg publicznych wraz z póz. zmianami;</w:t>
      </w:r>
    </w:p>
    <w:p w14:paraId="33D90195" w14:textId="77777777" w:rsidR="000709C1" w:rsidRPr="00817906" w:rsidRDefault="000709C1" w:rsidP="00C078CD">
      <w:pPr>
        <w:pStyle w:val="Nagwek"/>
        <w:numPr>
          <w:ilvl w:val="0"/>
          <w:numId w:val="36"/>
        </w:numPr>
        <w:suppressLineNumbers w:val="0"/>
        <w:tabs>
          <w:tab w:val="left" w:pos="720"/>
        </w:tabs>
        <w:autoSpaceDN/>
        <w:spacing w:line="276" w:lineRule="auto"/>
        <w:ind w:hanging="294"/>
        <w:contextualSpacing/>
        <w:jc w:val="both"/>
        <w:textAlignment w:val="auto"/>
        <w:rPr>
          <w:rFonts w:ascii="Arial Narrow" w:hAnsi="Arial Narrow" w:cs="Calibri"/>
        </w:rPr>
      </w:pPr>
      <w:r w:rsidRPr="00817906">
        <w:rPr>
          <w:rFonts w:ascii="Arial Narrow" w:hAnsi="Arial Narrow" w:cs="Calibri"/>
        </w:rPr>
        <w:t>Ustawa z dnia 27 marca 2003r. o planowaniu i zagospodarowaniu przestrzennym wraz z póz. zmianami;</w:t>
      </w:r>
    </w:p>
    <w:p w14:paraId="271E87F9" w14:textId="77777777" w:rsidR="000709C1" w:rsidRPr="00817906" w:rsidRDefault="000709C1" w:rsidP="00C078CD">
      <w:pPr>
        <w:pStyle w:val="Nagwek"/>
        <w:numPr>
          <w:ilvl w:val="0"/>
          <w:numId w:val="36"/>
        </w:numPr>
        <w:suppressLineNumbers w:val="0"/>
        <w:tabs>
          <w:tab w:val="left" w:pos="720"/>
        </w:tabs>
        <w:autoSpaceDN/>
        <w:spacing w:line="276" w:lineRule="auto"/>
        <w:ind w:hanging="294"/>
        <w:contextualSpacing/>
        <w:jc w:val="both"/>
        <w:textAlignment w:val="auto"/>
        <w:rPr>
          <w:rFonts w:ascii="Arial Narrow" w:hAnsi="Arial Narrow" w:cs="Calibri"/>
        </w:rPr>
      </w:pPr>
      <w:r w:rsidRPr="00817906">
        <w:rPr>
          <w:rFonts w:ascii="Arial Narrow" w:hAnsi="Arial Narrow" w:cs="Calibri"/>
        </w:rPr>
        <w:t>Ustawa z dnia 21 marca 1985 o drogach publicznych wraz z póz. zmianami;</w:t>
      </w:r>
    </w:p>
    <w:p w14:paraId="595322F0" w14:textId="77777777" w:rsidR="000709C1" w:rsidRPr="00817906" w:rsidRDefault="000709C1" w:rsidP="00C078CD">
      <w:pPr>
        <w:pStyle w:val="Nagwek"/>
        <w:numPr>
          <w:ilvl w:val="0"/>
          <w:numId w:val="36"/>
        </w:numPr>
        <w:suppressLineNumbers w:val="0"/>
        <w:tabs>
          <w:tab w:val="left" w:pos="720"/>
        </w:tabs>
        <w:autoSpaceDN/>
        <w:spacing w:line="276" w:lineRule="auto"/>
        <w:ind w:hanging="294"/>
        <w:contextualSpacing/>
        <w:jc w:val="both"/>
        <w:textAlignment w:val="auto"/>
        <w:rPr>
          <w:rFonts w:ascii="Arial Narrow" w:hAnsi="Arial Narrow" w:cs="Calibri"/>
        </w:rPr>
      </w:pPr>
      <w:r w:rsidRPr="00817906">
        <w:rPr>
          <w:rFonts w:ascii="Arial Narrow" w:hAnsi="Arial Narrow" w:cs="Calibri"/>
        </w:rPr>
        <w:t>Rozporządzenie Ministra Transportu i Gospodarki Morskiej z dn. 2 marca 1999 r.                  w sprawie warunków technicznych, jakim powinny odpowiadać drogi publiczne i ich usytuowanie wraz z póz. zmianami;</w:t>
      </w:r>
    </w:p>
    <w:p w14:paraId="657035F7" w14:textId="77777777" w:rsidR="000709C1" w:rsidRPr="00817906" w:rsidRDefault="000709C1" w:rsidP="00C078CD">
      <w:pPr>
        <w:pStyle w:val="Nagwek"/>
        <w:numPr>
          <w:ilvl w:val="0"/>
          <w:numId w:val="36"/>
        </w:numPr>
        <w:suppressLineNumbers w:val="0"/>
        <w:tabs>
          <w:tab w:val="left" w:pos="720"/>
        </w:tabs>
        <w:autoSpaceDN/>
        <w:spacing w:line="276" w:lineRule="auto"/>
        <w:ind w:hanging="294"/>
        <w:contextualSpacing/>
        <w:jc w:val="both"/>
        <w:textAlignment w:val="auto"/>
        <w:rPr>
          <w:rFonts w:ascii="Arial Narrow" w:hAnsi="Arial Narrow" w:cs="Calibri"/>
        </w:rPr>
      </w:pPr>
      <w:r w:rsidRPr="00817906">
        <w:rPr>
          <w:rFonts w:ascii="Arial Narrow" w:hAnsi="Arial Narrow" w:cs="Calibri"/>
        </w:rPr>
        <w:t>Ustawa z dnia 3 października 2008 r. o udostępnianiu informacji o środowisku i jego ochronie, udziale społeczeństwa w ochronie środowiska oraz o ocenach oddziaływania na środowisko wraz z póz. zmianami ;</w:t>
      </w:r>
    </w:p>
    <w:p w14:paraId="1CD32A56" w14:textId="77777777" w:rsidR="000709C1" w:rsidRPr="00817906" w:rsidRDefault="000709C1" w:rsidP="00C078CD">
      <w:pPr>
        <w:pStyle w:val="Nagwek"/>
        <w:numPr>
          <w:ilvl w:val="0"/>
          <w:numId w:val="36"/>
        </w:numPr>
        <w:suppressLineNumbers w:val="0"/>
        <w:tabs>
          <w:tab w:val="left" w:pos="720"/>
        </w:tabs>
        <w:autoSpaceDN/>
        <w:spacing w:line="276" w:lineRule="auto"/>
        <w:ind w:hanging="294"/>
        <w:contextualSpacing/>
        <w:jc w:val="both"/>
        <w:textAlignment w:val="auto"/>
        <w:rPr>
          <w:rFonts w:ascii="Arial Narrow" w:hAnsi="Arial Narrow" w:cs="Calibri"/>
        </w:rPr>
      </w:pPr>
      <w:r w:rsidRPr="00817906">
        <w:rPr>
          <w:rFonts w:ascii="Arial Narrow" w:hAnsi="Arial Narrow" w:cs="Calibri"/>
        </w:rPr>
        <w:t>Ustawa z dnia 20 lipca 2017 r. Prawo wodne wraz z póz. zmianami;</w:t>
      </w:r>
    </w:p>
    <w:p w14:paraId="6C0BE468" w14:textId="77777777" w:rsidR="000709C1" w:rsidRPr="00817906" w:rsidRDefault="000709C1" w:rsidP="00C078CD">
      <w:pPr>
        <w:pStyle w:val="Nagwek"/>
        <w:numPr>
          <w:ilvl w:val="0"/>
          <w:numId w:val="36"/>
        </w:numPr>
        <w:suppressLineNumbers w:val="0"/>
        <w:tabs>
          <w:tab w:val="left" w:pos="720"/>
        </w:tabs>
        <w:autoSpaceDN/>
        <w:spacing w:line="276" w:lineRule="auto"/>
        <w:ind w:hanging="294"/>
        <w:contextualSpacing/>
        <w:jc w:val="both"/>
        <w:textAlignment w:val="auto"/>
        <w:rPr>
          <w:rFonts w:ascii="Arial Narrow" w:hAnsi="Arial Narrow" w:cs="Calibri"/>
        </w:rPr>
      </w:pPr>
      <w:r w:rsidRPr="00817906">
        <w:rPr>
          <w:rFonts w:ascii="Arial Narrow" w:hAnsi="Arial Narrow" w:cs="Calibri"/>
        </w:rPr>
        <w:t>Ustawa z dn. 7 lipca 1994 r. Prawo budowlane wraz z póz. zmianami;</w:t>
      </w:r>
    </w:p>
    <w:p w14:paraId="1F464858" w14:textId="77777777" w:rsidR="000709C1" w:rsidRPr="00817906" w:rsidRDefault="000709C1" w:rsidP="00C078CD">
      <w:pPr>
        <w:pStyle w:val="Nagwek"/>
        <w:numPr>
          <w:ilvl w:val="0"/>
          <w:numId w:val="36"/>
        </w:numPr>
        <w:suppressLineNumbers w:val="0"/>
        <w:tabs>
          <w:tab w:val="left" w:pos="720"/>
        </w:tabs>
        <w:autoSpaceDN/>
        <w:spacing w:line="276" w:lineRule="auto"/>
        <w:ind w:hanging="294"/>
        <w:contextualSpacing/>
        <w:jc w:val="both"/>
        <w:textAlignment w:val="auto"/>
        <w:rPr>
          <w:rFonts w:ascii="Arial Narrow" w:hAnsi="Arial Narrow" w:cs="Calibri"/>
        </w:rPr>
      </w:pPr>
      <w:r w:rsidRPr="00817906">
        <w:rPr>
          <w:rFonts w:ascii="Arial Narrow" w:hAnsi="Arial Narrow" w:cs="Calibri"/>
        </w:rPr>
        <w:t>Rozporządzenie Ministra Transportu, Budownictwa i Gospodarki Morskiej z dnia 27 kwietnia 2012 r. w sprawie szczegółowego zakresu i formy projektu budowlanego wraz z póz. zmianami;</w:t>
      </w:r>
    </w:p>
    <w:p w14:paraId="6652146F" w14:textId="77777777" w:rsidR="000709C1" w:rsidRPr="00817906" w:rsidRDefault="000709C1" w:rsidP="00C078CD">
      <w:pPr>
        <w:pStyle w:val="Nagwek"/>
        <w:numPr>
          <w:ilvl w:val="0"/>
          <w:numId w:val="36"/>
        </w:numPr>
        <w:suppressLineNumbers w:val="0"/>
        <w:tabs>
          <w:tab w:val="left" w:pos="720"/>
        </w:tabs>
        <w:autoSpaceDN/>
        <w:spacing w:line="276" w:lineRule="auto"/>
        <w:ind w:hanging="294"/>
        <w:contextualSpacing/>
        <w:jc w:val="both"/>
        <w:textAlignment w:val="auto"/>
        <w:rPr>
          <w:rFonts w:ascii="Arial Narrow" w:hAnsi="Arial Narrow" w:cs="Calibri"/>
        </w:rPr>
      </w:pPr>
      <w:r w:rsidRPr="00817906">
        <w:rPr>
          <w:rFonts w:ascii="Arial Narrow" w:hAnsi="Arial Narrow" w:cs="Calibri"/>
        </w:rPr>
        <w:t>Rozporządzenie Ministra Infrastruktury z dnia 18 maja 2004 r. w sprawie określenia metod i podstaw sporządzania kosztorysu inwestorskiego, obliczania planowanych kosztów prac projektowych oraz planowanych kosztów robót budowlanych określonych w programie funkcjonalno-użytkowym wraz z póz. zmianami;</w:t>
      </w:r>
    </w:p>
    <w:p w14:paraId="75E6D690" w14:textId="77777777" w:rsidR="000709C1" w:rsidRPr="00817906" w:rsidRDefault="000709C1" w:rsidP="00C078CD">
      <w:pPr>
        <w:pStyle w:val="Nagwek"/>
        <w:numPr>
          <w:ilvl w:val="0"/>
          <w:numId w:val="36"/>
        </w:numPr>
        <w:suppressLineNumbers w:val="0"/>
        <w:tabs>
          <w:tab w:val="left" w:pos="720"/>
        </w:tabs>
        <w:autoSpaceDN/>
        <w:spacing w:line="276" w:lineRule="auto"/>
        <w:ind w:hanging="294"/>
        <w:contextualSpacing/>
        <w:jc w:val="both"/>
        <w:textAlignment w:val="auto"/>
        <w:rPr>
          <w:rFonts w:ascii="Arial Narrow" w:hAnsi="Arial Narrow" w:cs="Calibri"/>
        </w:rPr>
      </w:pPr>
      <w:r w:rsidRPr="00817906">
        <w:rPr>
          <w:rFonts w:ascii="Arial Narrow" w:hAnsi="Arial Narrow" w:cs="Calibri"/>
        </w:rPr>
        <w:t>Ustawa z dnia 29 stycznia 2004r. Prawo zamówień publicznych wraz z póz. zmianami;</w:t>
      </w:r>
    </w:p>
    <w:p w14:paraId="33C25643" w14:textId="77777777" w:rsidR="000709C1" w:rsidRPr="00817906" w:rsidRDefault="000709C1" w:rsidP="00C078CD">
      <w:pPr>
        <w:pStyle w:val="Nagwek"/>
        <w:numPr>
          <w:ilvl w:val="0"/>
          <w:numId w:val="36"/>
        </w:numPr>
        <w:suppressLineNumbers w:val="0"/>
        <w:tabs>
          <w:tab w:val="left" w:pos="720"/>
        </w:tabs>
        <w:autoSpaceDN/>
        <w:spacing w:line="276" w:lineRule="auto"/>
        <w:ind w:hanging="294"/>
        <w:contextualSpacing/>
        <w:jc w:val="both"/>
        <w:textAlignment w:val="auto"/>
        <w:rPr>
          <w:rFonts w:ascii="Arial Narrow" w:hAnsi="Arial Narrow" w:cs="Calibri"/>
        </w:rPr>
      </w:pPr>
      <w:r w:rsidRPr="00817906">
        <w:rPr>
          <w:rFonts w:ascii="Arial Narrow" w:hAnsi="Arial Narrow" w:cs="Calibri"/>
        </w:rPr>
        <w:t>Rozporządzenie Ministra Infrastruktury z dnia 23 września 2003r w sprawie szczegółowych warunków zarządzania ruchem na drogach oraz wykonywania nadzoru nad tym zarządzeniem wraz z póz. zmianami;</w:t>
      </w:r>
    </w:p>
    <w:p w14:paraId="41741D3C" w14:textId="77777777" w:rsidR="000709C1" w:rsidRPr="00817906" w:rsidRDefault="000709C1" w:rsidP="00C078CD">
      <w:pPr>
        <w:pStyle w:val="Nagwek"/>
        <w:numPr>
          <w:ilvl w:val="0"/>
          <w:numId w:val="36"/>
        </w:numPr>
        <w:suppressLineNumbers w:val="0"/>
        <w:tabs>
          <w:tab w:val="left" w:pos="720"/>
        </w:tabs>
        <w:autoSpaceDN/>
        <w:spacing w:line="276" w:lineRule="auto"/>
        <w:ind w:hanging="294"/>
        <w:contextualSpacing/>
        <w:jc w:val="both"/>
        <w:textAlignment w:val="auto"/>
        <w:rPr>
          <w:rFonts w:ascii="Arial Narrow" w:hAnsi="Arial Narrow" w:cs="Calibri"/>
        </w:rPr>
      </w:pPr>
      <w:r w:rsidRPr="00817906">
        <w:rPr>
          <w:rFonts w:ascii="Arial Narrow" w:hAnsi="Arial Narrow" w:cs="Calibri"/>
        </w:rPr>
        <w:t>Rozporządzenie   Ministra Infrastruktury z dnia 3 lipca 2003r. w sprawie szczegółowych warunków technicznych dla znaków i sygnałów drogowych oraz urządzeń bezpieczeństwa ruchu drogowego i warunków ich umieszczania na drogach wraz z póz. zmianami;</w:t>
      </w:r>
    </w:p>
    <w:p w14:paraId="1E9258EC" w14:textId="77777777" w:rsidR="000709C1" w:rsidRPr="00817906" w:rsidRDefault="000709C1" w:rsidP="00C078CD">
      <w:pPr>
        <w:pStyle w:val="Nagwek"/>
        <w:numPr>
          <w:ilvl w:val="0"/>
          <w:numId w:val="36"/>
        </w:numPr>
        <w:suppressLineNumbers w:val="0"/>
        <w:tabs>
          <w:tab w:val="clear" w:pos="720"/>
          <w:tab w:val="left" w:pos="709"/>
        </w:tabs>
        <w:autoSpaceDN/>
        <w:spacing w:line="276" w:lineRule="auto"/>
        <w:ind w:left="709" w:hanging="294"/>
        <w:contextualSpacing/>
        <w:jc w:val="both"/>
        <w:textAlignment w:val="auto"/>
        <w:rPr>
          <w:rFonts w:ascii="Arial Narrow" w:hAnsi="Arial Narrow" w:cs="Calibri"/>
        </w:rPr>
      </w:pPr>
      <w:r w:rsidRPr="00817906">
        <w:rPr>
          <w:rFonts w:ascii="Arial Narrow" w:hAnsi="Arial Narrow" w:cs="Calibri"/>
        </w:rPr>
        <w:lastRenderedPageBreak/>
        <w:t>Ustawa z dnia 21 sierpnia 1997r. o gospodarce nieruchomościami wraz z póz. zmianami;</w:t>
      </w:r>
    </w:p>
    <w:p w14:paraId="6F6A0C34" w14:textId="77777777" w:rsidR="000709C1" w:rsidRPr="00817906" w:rsidRDefault="000709C1" w:rsidP="00C078CD">
      <w:pPr>
        <w:pStyle w:val="Nagwek"/>
        <w:numPr>
          <w:ilvl w:val="0"/>
          <w:numId w:val="36"/>
        </w:numPr>
        <w:suppressLineNumbers w:val="0"/>
        <w:tabs>
          <w:tab w:val="clear" w:pos="720"/>
          <w:tab w:val="left" w:pos="709"/>
        </w:tabs>
        <w:autoSpaceDN/>
        <w:spacing w:line="276" w:lineRule="auto"/>
        <w:ind w:left="709" w:hanging="294"/>
        <w:contextualSpacing/>
        <w:jc w:val="both"/>
        <w:textAlignment w:val="auto"/>
        <w:rPr>
          <w:rFonts w:ascii="Arial Narrow" w:hAnsi="Arial Narrow" w:cs="Calibri"/>
        </w:rPr>
      </w:pPr>
      <w:r w:rsidRPr="00817906">
        <w:rPr>
          <w:rFonts w:ascii="Arial Narrow" w:hAnsi="Arial Narrow" w:cs="Calibri"/>
        </w:rPr>
        <w:t>Ustawa z 16 kwietnia 2004 r. o ochronie przyrody wraz z póz. zmianami;</w:t>
      </w:r>
    </w:p>
    <w:p w14:paraId="412D320D" w14:textId="6A908FBB" w:rsidR="000709C1" w:rsidRDefault="000709C1" w:rsidP="00C078CD">
      <w:pPr>
        <w:pStyle w:val="Nagwek"/>
        <w:numPr>
          <w:ilvl w:val="0"/>
          <w:numId w:val="36"/>
        </w:numPr>
        <w:suppressLineNumbers w:val="0"/>
        <w:tabs>
          <w:tab w:val="clear" w:pos="720"/>
          <w:tab w:val="left" w:pos="709"/>
        </w:tabs>
        <w:autoSpaceDN/>
        <w:spacing w:line="276" w:lineRule="auto"/>
        <w:ind w:left="709" w:hanging="294"/>
        <w:contextualSpacing/>
        <w:jc w:val="both"/>
        <w:textAlignment w:val="auto"/>
        <w:rPr>
          <w:rFonts w:ascii="Arial Narrow" w:hAnsi="Arial Narrow" w:cs="Calibri"/>
        </w:rPr>
      </w:pPr>
      <w:r w:rsidRPr="00817906">
        <w:rPr>
          <w:rFonts w:ascii="Arial Narrow" w:hAnsi="Arial Narrow" w:cs="Calibri"/>
        </w:rPr>
        <w:t>Rozporządzenie Rady Ministrów  z dnia 9 listopada 2010r. w sprawie przedsięwzięć mogących  znacząco oddziaływać na środowisko wraz z póz. zmianami;</w:t>
      </w:r>
    </w:p>
    <w:p w14:paraId="5AE12699" w14:textId="77777777" w:rsidR="00C078CD" w:rsidRPr="001C5FDD" w:rsidRDefault="00C078CD" w:rsidP="00C078CD">
      <w:pPr>
        <w:pStyle w:val="Nagwek"/>
        <w:suppressLineNumbers w:val="0"/>
        <w:tabs>
          <w:tab w:val="left" w:pos="709"/>
        </w:tabs>
        <w:autoSpaceDN/>
        <w:spacing w:line="276" w:lineRule="auto"/>
        <w:ind w:left="709"/>
        <w:contextualSpacing/>
        <w:jc w:val="both"/>
        <w:textAlignment w:val="auto"/>
        <w:rPr>
          <w:rFonts w:ascii="Arial Narrow" w:hAnsi="Arial Narrow" w:cs="Calibri"/>
        </w:rPr>
      </w:pPr>
    </w:p>
    <w:p w14:paraId="77090852" w14:textId="68C87EF0" w:rsidR="000709C1" w:rsidRPr="00C078CD" w:rsidRDefault="001C5FDD" w:rsidP="000709C1">
      <w:pPr>
        <w:ind w:leftChars="129" w:left="824" w:hangingChars="192" w:hanging="540"/>
        <w:rPr>
          <w:rFonts w:ascii="Arial Narrow" w:hAnsi="Arial Narrow" w:cs="Calibri"/>
          <w:b/>
          <w:bCs/>
          <w:i/>
          <w:sz w:val="28"/>
          <w:szCs w:val="28"/>
        </w:rPr>
      </w:pPr>
      <w:r w:rsidRPr="00C078CD">
        <w:rPr>
          <w:rFonts w:ascii="Arial Narrow" w:hAnsi="Arial Narrow" w:cs="Calibri"/>
          <w:b/>
          <w:color w:val="000000"/>
          <w:sz w:val="28"/>
          <w:szCs w:val="28"/>
          <w:lang w:eastAsia="zh-CN" w:bidi="ar"/>
        </w:rPr>
        <w:t xml:space="preserve">10. </w:t>
      </w:r>
      <w:r w:rsidR="000709C1" w:rsidRPr="00C078CD">
        <w:rPr>
          <w:rFonts w:ascii="Arial Narrow" w:hAnsi="Arial Narrow" w:cs="Calibri"/>
          <w:b/>
          <w:bCs/>
          <w:sz w:val="28"/>
          <w:szCs w:val="28"/>
        </w:rPr>
        <w:t>Rozwiązania równoważne</w:t>
      </w:r>
    </w:p>
    <w:p w14:paraId="309138BC" w14:textId="77777777" w:rsidR="000709C1" w:rsidRPr="00C078CD" w:rsidRDefault="000709C1" w:rsidP="00C078CD">
      <w:pPr>
        <w:widowControl/>
        <w:numPr>
          <w:ilvl w:val="0"/>
          <w:numId w:val="25"/>
        </w:numPr>
        <w:suppressAutoHyphens w:val="0"/>
        <w:autoSpaceDN/>
        <w:spacing w:after="0" w:line="276" w:lineRule="auto"/>
        <w:ind w:left="851" w:hanging="284"/>
        <w:contextualSpacing/>
        <w:jc w:val="both"/>
        <w:textAlignment w:val="auto"/>
        <w:rPr>
          <w:rFonts w:ascii="Arial Narrow" w:eastAsia="Times New Roman" w:hAnsi="Arial Narrow" w:cs="Calibri"/>
          <w:sz w:val="24"/>
          <w:szCs w:val="24"/>
          <w:lang w:eastAsia="pl-PL" w:bidi="pl-PL"/>
        </w:rPr>
      </w:pPr>
      <w:r w:rsidRPr="00C078CD">
        <w:rPr>
          <w:rFonts w:ascii="Arial Narrow" w:eastAsia="Times New Roman" w:hAnsi="Arial Narrow" w:cs="Calibri"/>
          <w:sz w:val="24"/>
          <w:szCs w:val="24"/>
          <w:lang w:eastAsia="pl-PL" w:bidi="pl-PL"/>
        </w:rPr>
        <w:t>Jeżeli w opisie przedmiotu zmówienia w niniejszym postępowaniu służącym do opisu przedmiotu zamówienia na wykonanie robót budowlanych, znajdują się jakiekolwiek znaki towarowe, patenty czy pochodzenie, źródła lub szczególne procesy, które charakteryzują produkty lub usługi dostarczane przez konkretnego wykonawcę, zamawiający dopuszcza rozwiązania równoważne  („lub równoważne” – art. 29 ust 3 ustawy pzp). Dotyczą one wszystkich elementów / składników opisu przedmiotu zamówienia w niniejszym postępowaniu, które są wymagane od wykonawcy. Zamawiający przygotowując opis przedmiotu zamówienia w niniejszym postępowaniu wskazał wszystkie znane mu przypadki i w każdym z nich podał zasady oceny rozwiązań równoważnych. Jeżeli wykonawca stwierdzi / zauważy, analizując opis przedmiotu zamówienia, że nie są to wszystkie przypadki, prosi się wykonawcę, aby niezwłocznie/przed terminem składania ofert przekazał zamawiającemu tą informację wskazując to w zapytaniu dotyczącym opisu przedmiotu zamówienia i zasad oceny rozwiązań równoważnych.</w:t>
      </w:r>
    </w:p>
    <w:p w14:paraId="4E3A6361" w14:textId="77777777" w:rsidR="000709C1" w:rsidRPr="00C078CD" w:rsidRDefault="000709C1" w:rsidP="00C078CD">
      <w:pPr>
        <w:widowControl/>
        <w:numPr>
          <w:ilvl w:val="0"/>
          <w:numId w:val="25"/>
        </w:numPr>
        <w:suppressAutoHyphens w:val="0"/>
        <w:autoSpaceDN/>
        <w:spacing w:after="0" w:line="276" w:lineRule="auto"/>
        <w:ind w:left="851" w:hanging="284"/>
        <w:contextualSpacing/>
        <w:jc w:val="both"/>
        <w:textAlignment w:val="auto"/>
        <w:rPr>
          <w:rFonts w:ascii="Arial Narrow" w:eastAsia="Times New Roman" w:hAnsi="Arial Narrow" w:cs="Calibri"/>
          <w:sz w:val="24"/>
          <w:szCs w:val="24"/>
          <w:lang w:eastAsia="pl-PL" w:bidi="pl-PL"/>
        </w:rPr>
      </w:pPr>
      <w:r w:rsidRPr="00C078CD">
        <w:rPr>
          <w:rFonts w:ascii="Arial Narrow" w:eastAsia="Times New Roman" w:hAnsi="Arial Narrow" w:cs="Calibri"/>
          <w:sz w:val="24"/>
          <w:szCs w:val="24"/>
          <w:lang w:eastAsia="pl-PL" w:bidi="pl-PL"/>
        </w:rPr>
        <w:t xml:space="preserve">Zasady oceny rozwiązania równoważnego będą także obowiązywać w trakcie realizacji umowy, gdzie w przypadku zamiaru wprowadzenia w trakcie realizacji umowy (zamawiający lub wykonawca) rozwiązania równoważnego przewidzianego zapisami niniejszej siwz i opisu przedmiotu będą stanowiły między innymi o tym, czy zamawiający może dopuścić rozwiązanie równoważne czy też nie (art. 144 ust 1    pkt 1 u.p.z.p.). </w:t>
      </w:r>
    </w:p>
    <w:p w14:paraId="31036D56" w14:textId="77777777" w:rsidR="000709C1" w:rsidRPr="00C078CD" w:rsidRDefault="000709C1" w:rsidP="00C078CD">
      <w:pPr>
        <w:widowControl/>
        <w:numPr>
          <w:ilvl w:val="0"/>
          <w:numId w:val="25"/>
        </w:numPr>
        <w:suppressAutoHyphens w:val="0"/>
        <w:autoSpaceDN/>
        <w:spacing w:after="0" w:line="276" w:lineRule="auto"/>
        <w:ind w:left="851" w:hanging="284"/>
        <w:contextualSpacing/>
        <w:jc w:val="both"/>
        <w:textAlignment w:val="auto"/>
        <w:rPr>
          <w:rFonts w:ascii="Arial Narrow" w:eastAsia="Times New Roman" w:hAnsi="Arial Narrow" w:cs="Calibri"/>
          <w:sz w:val="24"/>
          <w:szCs w:val="24"/>
          <w:lang w:eastAsia="pl-PL" w:bidi="pl-PL"/>
        </w:rPr>
      </w:pPr>
      <w:r w:rsidRPr="00C078CD">
        <w:rPr>
          <w:rFonts w:ascii="Arial Narrow" w:eastAsia="Times New Roman" w:hAnsi="Arial Narrow" w:cs="Calibri"/>
          <w:sz w:val="24"/>
          <w:szCs w:val="24"/>
          <w:lang w:eastAsia="pl-PL" w:bidi="pl-PL"/>
        </w:rPr>
        <w:t xml:space="preserve">Podobna zasada obowiązuje w przypadkach, gdy w opisie przedmiotu zamówienia zostały prowadzone odniesienia do norm, europejskich ocen technicznych, aprobat, specyfikacji technicznych i systemów referencji technicznych, o których mowa w art. 30 ust. 1 pkt 2 i ust. 3 u.p.z.p. </w:t>
      </w:r>
    </w:p>
    <w:p w14:paraId="6B8641B3" w14:textId="70F55BB0" w:rsidR="000709C1" w:rsidRPr="00C078CD" w:rsidRDefault="000709C1" w:rsidP="00C078CD">
      <w:pPr>
        <w:widowControl/>
        <w:numPr>
          <w:ilvl w:val="0"/>
          <w:numId w:val="25"/>
        </w:numPr>
        <w:suppressAutoHyphens w:val="0"/>
        <w:autoSpaceDN/>
        <w:spacing w:after="0" w:line="276" w:lineRule="auto"/>
        <w:ind w:left="851" w:hanging="284"/>
        <w:contextualSpacing/>
        <w:jc w:val="both"/>
        <w:textAlignment w:val="auto"/>
        <w:rPr>
          <w:rFonts w:ascii="Arial Narrow" w:eastAsia="Times New Roman" w:hAnsi="Arial Narrow" w:cs="Calibri"/>
          <w:sz w:val="24"/>
          <w:szCs w:val="24"/>
          <w:lang w:eastAsia="pl-PL" w:bidi="pl-PL"/>
        </w:rPr>
      </w:pPr>
      <w:r w:rsidRPr="00C078CD">
        <w:rPr>
          <w:rFonts w:ascii="Arial Narrow" w:eastAsia="Times New Roman" w:hAnsi="Arial Narrow" w:cs="Calibri"/>
          <w:sz w:val="24"/>
          <w:szCs w:val="24"/>
          <w:lang w:eastAsia="pl-PL" w:bidi="pl-PL"/>
        </w:rPr>
        <w:t>Wykonawca, który powołuje się na rozwiązania równoważne opisywane wg zasad wskazanych powyżej musi dodatkowo wykazać w ofercie/ w trakcie realizacji zamówienia, że oferowane przez niego dostawy/usługi/roboty budowlane spełniają wszystkie wymagania określone przez zamawiającego w treści SWZ i w postępowaniu.</w:t>
      </w:r>
    </w:p>
    <w:p w14:paraId="1893587B" w14:textId="77777777" w:rsidR="000709C1" w:rsidRPr="00C078CD" w:rsidRDefault="000709C1" w:rsidP="00C078CD">
      <w:pPr>
        <w:widowControl/>
        <w:numPr>
          <w:ilvl w:val="0"/>
          <w:numId w:val="25"/>
        </w:numPr>
        <w:suppressAutoHyphens w:val="0"/>
        <w:autoSpaceDN/>
        <w:spacing w:after="0" w:line="276" w:lineRule="auto"/>
        <w:ind w:left="851" w:hanging="284"/>
        <w:contextualSpacing/>
        <w:jc w:val="both"/>
        <w:textAlignment w:val="auto"/>
        <w:rPr>
          <w:rFonts w:ascii="Arial Narrow" w:eastAsia="Times New Roman" w:hAnsi="Arial Narrow" w:cs="Calibri"/>
          <w:sz w:val="24"/>
          <w:szCs w:val="24"/>
          <w:lang w:eastAsia="pl-PL" w:bidi="pl-PL"/>
        </w:rPr>
      </w:pPr>
      <w:r w:rsidRPr="00C078CD">
        <w:rPr>
          <w:rFonts w:ascii="Arial Narrow" w:eastAsia="Times New Roman" w:hAnsi="Arial Narrow" w:cs="Calibri"/>
          <w:sz w:val="24"/>
          <w:szCs w:val="24"/>
          <w:lang w:eastAsia="pl-PL" w:bidi="pl-PL"/>
        </w:rPr>
        <w:t>Wykazanie, że oferowane przez Wykonawcę rozwiązania spełniają wymagania określone przez Zamawiającego musi nastąpić w złożonej ofercie (na etapie prowadzenia robót budowlanych w formie pisma skierowanego do Zamawiającego) z podaniem szczegółowych parametrów zaproponowanych materiałów i urządzeń oraz udowodnienia okoliczności wynikających w wcześniejszych zapisów. Stosowanie powyższych rozwiązań równoważnych dotyczy także przypadków, gdzie w opisie przedmiotu zamówienia wskutek jakiegoś niedopatrzenia pojawiły się wskazania, o których mowa w niniejszym materiale.</w:t>
      </w:r>
    </w:p>
    <w:p w14:paraId="67B62240" w14:textId="77777777" w:rsidR="000709C1" w:rsidRPr="00C078CD" w:rsidRDefault="000709C1" w:rsidP="00C078CD">
      <w:pPr>
        <w:widowControl/>
        <w:numPr>
          <w:ilvl w:val="0"/>
          <w:numId w:val="25"/>
        </w:numPr>
        <w:suppressAutoHyphens w:val="0"/>
        <w:autoSpaceDN/>
        <w:spacing w:after="0" w:line="276" w:lineRule="auto"/>
        <w:ind w:left="851" w:hanging="284"/>
        <w:contextualSpacing/>
        <w:jc w:val="both"/>
        <w:textAlignment w:val="auto"/>
        <w:rPr>
          <w:rFonts w:ascii="Arial Narrow" w:eastAsia="Times New Roman" w:hAnsi="Arial Narrow" w:cs="Calibri"/>
          <w:sz w:val="24"/>
          <w:szCs w:val="24"/>
          <w:lang w:eastAsia="pl-PL" w:bidi="pl-PL"/>
        </w:rPr>
      </w:pPr>
      <w:r w:rsidRPr="00C078CD">
        <w:rPr>
          <w:rFonts w:ascii="Arial Narrow" w:eastAsia="Times New Roman" w:hAnsi="Arial Narrow" w:cs="Calibri"/>
          <w:sz w:val="24"/>
          <w:szCs w:val="24"/>
          <w:lang w:eastAsia="pl-PL" w:bidi="pl-PL"/>
        </w:rPr>
        <w:t>Wszelkie materiały, urządzenia i rozwiązania równoważne, muszą spełniać następujące wymagania i standardy w stosunku do materiału, urządzenia, produktu wskazanego jako przykładowy, tj. muszą być co najmniej :</w:t>
      </w:r>
    </w:p>
    <w:p w14:paraId="514CDA99" w14:textId="77777777" w:rsidR="000709C1" w:rsidRPr="00C078CD" w:rsidRDefault="000709C1" w:rsidP="00C078CD">
      <w:pPr>
        <w:widowControl/>
        <w:numPr>
          <w:ilvl w:val="0"/>
          <w:numId w:val="26"/>
        </w:numPr>
        <w:suppressAutoHyphens w:val="0"/>
        <w:autoSpaceDN/>
        <w:spacing w:after="0" w:line="276" w:lineRule="auto"/>
        <w:ind w:left="1134"/>
        <w:contextualSpacing/>
        <w:jc w:val="both"/>
        <w:textAlignment w:val="auto"/>
        <w:rPr>
          <w:rFonts w:ascii="Arial Narrow" w:eastAsia="Times New Roman" w:hAnsi="Arial Narrow" w:cs="Calibri"/>
          <w:sz w:val="24"/>
          <w:szCs w:val="24"/>
          <w:lang w:eastAsia="pl-PL" w:bidi="pl-PL"/>
        </w:rPr>
      </w:pPr>
      <w:r w:rsidRPr="00C078CD">
        <w:rPr>
          <w:rFonts w:ascii="Arial Narrow" w:eastAsia="Times New Roman" w:hAnsi="Arial Narrow" w:cs="Calibri"/>
          <w:sz w:val="24"/>
          <w:szCs w:val="24"/>
          <w:lang w:eastAsia="pl-PL" w:bidi="pl-PL"/>
        </w:rPr>
        <w:t xml:space="preserve">parametrach technicznych i jakościowo nie gorszych materiałów i urządzeń, jeśli zostały określone w programie funkcjonalno-użytkowym, </w:t>
      </w:r>
    </w:p>
    <w:p w14:paraId="0C6B0843" w14:textId="77777777" w:rsidR="000709C1" w:rsidRPr="00C078CD" w:rsidRDefault="000709C1" w:rsidP="009249CA">
      <w:pPr>
        <w:widowControl/>
        <w:suppressAutoHyphens w:val="0"/>
        <w:autoSpaceDN/>
        <w:spacing w:after="0" w:line="276" w:lineRule="auto"/>
        <w:ind w:left="774"/>
        <w:contextualSpacing/>
        <w:jc w:val="both"/>
        <w:textAlignment w:val="auto"/>
        <w:rPr>
          <w:rFonts w:ascii="Arial Narrow" w:eastAsia="Times New Roman" w:hAnsi="Arial Narrow" w:cs="Calibri"/>
          <w:sz w:val="24"/>
          <w:szCs w:val="24"/>
          <w:lang w:eastAsia="pl-PL" w:bidi="pl-PL"/>
        </w:rPr>
      </w:pPr>
      <w:r w:rsidRPr="00C078CD">
        <w:rPr>
          <w:rFonts w:ascii="Arial Narrow" w:eastAsia="Times New Roman" w:hAnsi="Arial Narrow" w:cs="Calibri"/>
          <w:sz w:val="24"/>
          <w:szCs w:val="24"/>
          <w:lang w:eastAsia="pl-PL" w:bidi="pl-PL"/>
        </w:rPr>
        <w:lastRenderedPageBreak/>
        <w:t xml:space="preserve">ponadto muszą być: </w:t>
      </w:r>
    </w:p>
    <w:p w14:paraId="01289C4E" w14:textId="77777777" w:rsidR="000709C1" w:rsidRPr="00C078CD" w:rsidRDefault="000709C1" w:rsidP="00C078CD">
      <w:pPr>
        <w:widowControl/>
        <w:numPr>
          <w:ilvl w:val="0"/>
          <w:numId w:val="26"/>
        </w:numPr>
        <w:suppressAutoHyphens w:val="0"/>
        <w:autoSpaceDN/>
        <w:spacing w:after="0" w:line="276" w:lineRule="auto"/>
        <w:ind w:left="1134"/>
        <w:contextualSpacing/>
        <w:jc w:val="both"/>
        <w:textAlignment w:val="auto"/>
        <w:rPr>
          <w:rFonts w:ascii="Arial Narrow" w:eastAsia="Times New Roman" w:hAnsi="Arial Narrow" w:cs="Calibri"/>
          <w:sz w:val="24"/>
          <w:szCs w:val="24"/>
          <w:lang w:eastAsia="pl-PL" w:bidi="pl-PL"/>
        </w:rPr>
      </w:pPr>
      <w:r w:rsidRPr="00C078CD">
        <w:rPr>
          <w:rFonts w:ascii="Arial Narrow" w:eastAsia="Times New Roman" w:hAnsi="Arial Narrow" w:cs="Calibri"/>
          <w:sz w:val="24"/>
          <w:szCs w:val="24"/>
          <w:lang w:eastAsia="pl-PL" w:bidi="pl-PL"/>
        </w:rPr>
        <w:t>kompatybilne z istniejącą i projektowaną infrastrukturą,</w:t>
      </w:r>
    </w:p>
    <w:p w14:paraId="0E010506" w14:textId="77777777" w:rsidR="000709C1" w:rsidRPr="00C078CD" w:rsidRDefault="000709C1" w:rsidP="00C078CD">
      <w:pPr>
        <w:widowControl/>
        <w:numPr>
          <w:ilvl w:val="0"/>
          <w:numId w:val="26"/>
        </w:numPr>
        <w:suppressAutoHyphens w:val="0"/>
        <w:autoSpaceDN/>
        <w:spacing w:after="0" w:line="276" w:lineRule="auto"/>
        <w:ind w:left="1134"/>
        <w:contextualSpacing/>
        <w:jc w:val="both"/>
        <w:textAlignment w:val="auto"/>
        <w:rPr>
          <w:rFonts w:ascii="Arial Narrow" w:eastAsia="Times New Roman" w:hAnsi="Arial Narrow" w:cs="Calibri"/>
          <w:sz w:val="24"/>
          <w:szCs w:val="24"/>
          <w:lang w:eastAsia="pl-PL" w:bidi="pl-PL"/>
        </w:rPr>
      </w:pPr>
      <w:r w:rsidRPr="00C078CD">
        <w:rPr>
          <w:rFonts w:ascii="Arial Narrow" w:eastAsia="Times New Roman" w:hAnsi="Arial Narrow" w:cs="Calibri"/>
          <w:sz w:val="24"/>
          <w:szCs w:val="24"/>
          <w:lang w:eastAsia="pl-PL" w:bidi="pl-PL"/>
        </w:rPr>
        <w:t>spełniać te same funkcje,</w:t>
      </w:r>
    </w:p>
    <w:p w14:paraId="582A82DB" w14:textId="77777777" w:rsidR="000709C1" w:rsidRPr="00C078CD" w:rsidRDefault="000709C1" w:rsidP="00C078CD">
      <w:pPr>
        <w:widowControl/>
        <w:numPr>
          <w:ilvl w:val="0"/>
          <w:numId w:val="26"/>
        </w:numPr>
        <w:suppressAutoHyphens w:val="0"/>
        <w:autoSpaceDN/>
        <w:spacing w:after="0" w:line="276" w:lineRule="auto"/>
        <w:ind w:left="1134"/>
        <w:contextualSpacing/>
        <w:jc w:val="both"/>
        <w:textAlignment w:val="auto"/>
        <w:rPr>
          <w:rFonts w:ascii="Arial Narrow" w:eastAsia="Times New Roman" w:hAnsi="Arial Narrow" w:cs="Calibri"/>
          <w:sz w:val="24"/>
          <w:szCs w:val="24"/>
          <w:lang w:eastAsia="pl-PL" w:bidi="pl-PL"/>
        </w:rPr>
      </w:pPr>
      <w:r w:rsidRPr="00C078CD">
        <w:rPr>
          <w:rFonts w:ascii="Arial Narrow" w:eastAsia="Times New Roman" w:hAnsi="Arial Narrow" w:cs="Calibri"/>
          <w:sz w:val="24"/>
          <w:szCs w:val="24"/>
          <w:lang w:eastAsia="pl-PL" w:bidi="pl-PL"/>
        </w:rPr>
        <w:t>spełniać wymagania bezpieczeństwa konstrukcji, bhp i p.poż,</w:t>
      </w:r>
    </w:p>
    <w:p w14:paraId="71EB026E" w14:textId="77777777" w:rsidR="000709C1" w:rsidRDefault="000709C1" w:rsidP="00C078CD">
      <w:pPr>
        <w:widowControl/>
        <w:numPr>
          <w:ilvl w:val="0"/>
          <w:numId w:val="26"/>
        </w:numPr>
        <w:suppressAutoHyphens w:val="0"/>
        <w:autoSpaceDN/>
        <w:spacing w:after="0" w:line="276" w:lineRule="auto"/>
        <w:ind w:left="1134"/>
        <w:contextualSpacing/>
        <w:jc w:val="both"/>
        <w:textAlignment w:val="auto"/>
        <w:rPr>
          <w:rFonts w:ascii="Arial Narrow" w:eastAsia="Times New Roman" w:hAnsi="Arial Narrow" w:cs="Calibri"/>
          <w:sz w:val="24"/>
          <w:szCs w:val="24"/>
          <w:lang w:eastAsia="pl-PL"/>
        </w:rPr>
      </w:pPr>
      <w:r w:rsidRPr="00C078CD">
        <w:rPr>
          <w:rFonts w:ascii="Arial Narrow" w:eastAsia="Times New Roman" w:hAnsi="Arial Narrow" w:cs="Calibri"/>
          <w:sz w:val="24"/>
          <w:szCs w:val="24"/>
          <w:lang w:eastAsia="pl-PL" w:bidi="pl-PL"/>
        </w:rPr>
        <w:t>posiadać stosowne dokumenty dopuszczające do stosowania w budownictwie, atesty i aprobaty techniczne.</w:t>
      </w:r>
    </w:p>
    <w:p w14:paraId="648E7FE6" w14:textId="77777777" w:rsidR="00E44EA1" w:rsidRPr="00C078CD" w:rsidRDefault="00E44EA1" w:rsidP="00E44EA1">
      <w:pPr>
        <w:widowControl/>
        <w:suppressAutoHyphens w:val="0"/>
        <w:autoSpaceDN/>
        <w:spacing w:after="0" w:line="276" w:lineRule="auto"/>
        <w:ind w:left="1134"/>
        <w:contextualSpacing/>
        <w:jc w:val="both"/>
        <w:textAlignment w:val="auto"/>
        <w:rPr>
          <w:rFonts w:ascii="Arial Narrow" w:eastAsia="Times New Roman" w:hAnsi="Arial Narrow" w:cs="Calibri"/>
          <w:sz w:val="24"/>
          <w:szCs w:val="24"/>
          <w:lang w:eastAsia="pl-PL"/>
        </w:rPr>
      </w:pPr>
    </w:p>
    <w:p w14:paraId="5FC929A6" w14:textId="7FA5CE62" w:rsidR="000709C1" w:rsidRPr="00C078CD" w:rsidRDefault="000709C1" w:rsidP="00C078CD">
      <w:pPr>
        <w:widowControl/>
        <w:suppressAutoHyphens w:val="0"/>
        <w:autoSpaceDN/>
        <w:spacing w:after="0" w:line="276" w:lineRule="auto"/>
        <w:ind w:left="720"/>
        <w:contextualSpacing/>
        <w:jc w:val="both"/>
        <w:textAlignment w:val="auto"/>
        <w:rPr>
          <w:rFonts w:ascii="Arial Narrow" w:eastAsia="Times New Roman" w:hAnsi="Arial Narrow" w:cs="Calibri"/>
          <w:b/>
          <w:bCs/>
          <w:sz w:val="24"/>
          <w:szCs w:val="24"/>
          <w:lang w:eastAsia="pl-PL"/>
        </w:rPr>
      </w:pPr>
      <w:r w:rsidRPr="00C078CD">
        <w:rPr>
          <w:rFonts w:ascii="Arial Narrow" w:eastAsia="Times New Roman" w:hAnsi="Arial Narrow" w:cs="Calibri"/>
          <w:b/>
          <w:bCs/>
          <w:sz w:val="24"/>
          <w:szCs w:val="24"/>
          <w:lang w:eastAsia="pl-PL"/>
        </w:rPr>
        <w:t xml:space="preserve">Wykonawca jest zobowiązany udzielić gwarancji na przedmiot umowy na nie mniej </w:t>
      </w:r>
      <w:r w:rsidR="00253493">
        <w:rPr>
          <w:rFonts w:ascii="Arial Narrow" w:eastAsia="Times New Roman" w:hAnsi="Arial Narrow" w:cs="Calibri"/>
          <w:b/>
          <w:bCs/>
          <w:sz w:val="24"/>
          <w:szCs w:val="24"/>
          <w:lang w:eastAsia="pl-PL"/>
        </w:rPr>
        <w:br/>
      </w:r>
      <w:r w:rsidRPr="00C078CD">
        <w:rPr>
          <w:rFonts w:ascii="Arial Narrow" w:eastAsia="Times New Roman" w:hAnsi="Arial Narrow" w:cs="Calibri"/>
          <w:b/>
          <w:bCs/>
          <w:sz w:val="24"/>
          <w:szCs w:val="24"/>
          <w:lang w:eastAsia="pl-PL"/>
        </w:rPr>
        <w:t xml:space="preserve">niż </w:t>
      </w:r>
      <w:r w:rsidR="00253493">
        <w:rPr>
          <w:rFonts w:ascii="Arial Narrow" w:eastAsia="Times New Roman" w:hAnsi="Arial Narrow" w:cs="Calibri"/>
          <w:b/>
          <w:bCs/>
          <w:sz w:val="24"/>
          <w:szCs w:val="24"/>
          <w:lang w:eastAsia="pl-PL"/>
        </w:rPr>
        <w:t>3</w:t>
      </w:r>
      <w:r w:rsidRPr="00C078CD">
        <w:rPr>
          <w:rFonts w:ascii="Arial Narrow" w:eastAsia="Times New Roman" w:hAnsi="Arial Narrow" w:cs="Calibri"/>
          <w:b/>
          <w:bCs/>
          <w:sz w:val="24"/>
          <w:szCs w:val="24"/>
          <w:lang w:eastAsia="pl-PL"/>
        </w:rPr>
        <w:t xml:space="preserve"> lata licząc od daty odbioru końcowego robót.</w:t>
      </w:r>
    </w:p>
    <w:sectPr w:rsidR="000709C1" w:rsidRPr="00C078CD" w:rsidSect="00E0428F">
      <w:headerReference w:type="default" r:id="rId8"/>
      <w:footerReference w:type="default" r:id="rId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5DF763" w14:textId="77777777" w:rsidR="00783B25" w:rsidRDefault="00783B25">
      <w:pPr>
        <w:spacing w:after="0" w:line="240" w:lineRule="auto"/>
      </w:pPr>
      <w:r>
        <w:separator/>
      </w:r>
    </w:p>
  </w:endnote>
  <w:endnote w:type="continuationSeparator" w:id="0">
    <w:p w14:paraId="187E19C1" w14:textId="77777777" w:rsidR="00783B25" w:rsidRDefault="00783B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682E0" w14:textId="77777777" w:rsidR="00965C85" w:rsidRDefault="00965C85">
    <w:pPr>
      <w:pStyle w:val="Stopka"/>
      <w:rPr>
        <w:rFonts w:hint="eastAsia"/>
      </w:rPr>
    </w:pPr>
    <w:r>
      <w:rPr>
        <w:rFonts w:cs="Calibri"/>
      </w:rPr>
      <w:t xml:space="preserve">str. </w:t>
    </w:r>
    <w:r w:rsidR="00996AA7">
      <w:fldChar w:fldCharType="begin"/>
    </w:r>
    <w:r w:rsidR="00996AA7">
      <w:instrText xml:space="preserve"> PAGE </w:instrText>
    </w:r>
    <w:r w:rsidR="00996AA7">
      <w:fldChar w:fldCharType="separate"/>
    </w:r>
    <w:r w:rsidR="00996AA7">
      <w:rPr>
        <w:rFonts w:hint="eastAsia"/>
        <w:noProof/>
      </w:rPr>
      <w:t>8</w:t>
    </w:r>
    <w:r w:rsidR="00996AA7">
      <w:rPr>
        <w:noProof/>
      </w:rPr>
      <w:fldChar w:fldCharType="end"/>
    </w:r>
  </w:p>
  <w:p w14:paraId="57D77C14" w14:textId="77777777" w:rsidR="00965C85" w:rsidRDefault="00965C85">
    <w:pPr>
      <w:pStyle w:val="Stopka"/>
      <w:rPr>
        <w:rFonts w:hint="eastAsia"/>
      </w:rPr>
    </w:pPr>
    <w:r>
      <w:rPr>
        <w:rFonts w:cs="Calibri"/>
        <w:i/>
        <w:iCs/>
      </w:rPr>
      <w:t>Opis Przedmiotu Zamówienia</w:t>
    </w:r>
  </w:p>
  <w:p w14:paraId="00BFE7A8" w14:textId="77777777" w:rsidR="00965C85" w:rsidRDefault="00965C85">
    <w:pPr>
      <w:pStyle w:val="Stopk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86E7A7" w14:textId="77777777" w:rsidR="00783B25" w:rsidRDefault="00783B25">
      <w:pPr>
        <w:spacing w:after="0" w:line="240" w:lineRule="auto"/>
      </w:pPr>
      <w:r>
        <w:rPr>
          <w:color w:val="000000"/>
        </w:rPr>
        <w:separator/>
      </w:r>
    </w:p>
  </w:footnote>
  <w:footnote w:type="continuationSeparator" w:id="0">
    <w:p w14:paraId="219BC043" w14:textId="77777777" w:rsidR="00783B25" w:rsidRDefault="00783B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EBD02" w14:textId="77777777" w:rsidR="00965C85" w:rsidRDefault="00965C85">
    <w:pPr>
      <w:pStyle w:val="Nagwek"/>
      <w:jc w:val="right"/>
      <w:rPr>
        <w:rFonts w:hint="eastAsia"/>
      </w:rPr>
    </w:pPr>
  </w:p>
  <w:p w14:paraId="4425BE55" w14:textId="77777777" w:rsidR="00965C85" w:rsidRDefault="00965C85">
    <w:pPr>
      <w:pStyle w:val="Nagwek"/>
      <w:rPr>
        <w:rFonts w:hint="eastAsia"/>
      </w:rPr>
    </w:pPr>
  </w:p>
  <w:p w14:paraId="77039D17" w14:textId="77777777" w:rsidR="00965C85" w:rsidRDefault="00965C85">
    <w:pPr>
      <w:pStyle w:val="Nagwek"/>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F0970"/>
    <w:multiLevelType w:val="singleLevel"/>
    <w:tmpl w:val="1C32093C"/>
    <w:lvl w:ilvl="0">
      <w:start w:val="1"/>
      <w:numFmt w:val="decimal"/>
      <w:lvlText w:val="%1)"/>
      <w:lvlJc w:val="left"/>
      <w:pPr>
        <w:tabs>
          <w:tab w:val="num" w:pos="425"/>
        </w:tabs>
        <w:ind w:left="425" w:hanging="425"/>
      </w:pPr>
      <w:rPr>
        <w:rFonts w:ascii="Calibri" w:eastAsia="Calibri" w:hAnsi="Calibri" w:cs="Times New Roman"/>
      </w:rPr>
    </w:lvl>
  </w:abstractNum>
  <w:abstractNum w:abstractNumId="1" w15:restartNumberingAfterBreak="0">
    <w:nsid w:val="04FC782A"/>
    <w:multiLevelType w:val="multilevel"/>
    <w:tmpl w:val="743EE010"/>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7C24BF8"/>
    <w:multiLevelType w:val="hybridMultilevel"/>
    <w:tmpl w:val="53B0F7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AA15B7"/>
    <w:multiLevelType w:val="multilevel"/>
    <w:tmpl w:val="8F844A64"/>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FF13E32"/>
    <w:multiLevelType w:val="multilevel"/>
    <w:tmpl w:val="73A02B46"/>
    <w:styleLink w:val="WWNum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118852CE"/>
    <w:multiLevelType w:val="hybridMultilevel"/>
    <w:tmpl w:val="0DDABF62"/>
    <w:lvl w:ilvl="0" w:tplc="B5B8E04A">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6C78C2"/>
    <w:multiLevelType w:val="hybridMultilevel"/>
    <w:tmpl w:val="C94CE1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D1A2D1C"/>
    <w:multiLevelType w:val="multilevel"/>
    <w:tmpl w:val="9EA2553A"/>
    <w:styleLink w:val="WWNum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D74147E"/>
    <w:multiLevelType w:val="multilevel"/>
    <w:tmpl w:val="AE988850"/>
    <w:styleLink w:val="WWNum1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2669497F"/>
    <w:multiLevelType w:val="multilevel"/>
    <w:tmpl w:val="B55E79EA"/>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29560361"/>
    <w:multiLevelType w:val="multilevel"/>
    <w:tmpl w:val="2956036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AB64785"/>
    <w:multiLevelType w:val="hybridMultilevel"/>
    <w:tmpl w:val="EA5C80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DF68FE"/>
    <w:multiLevelType w:val="multilevel"/>
    <w:tmpl w:val="328A5C1C"/>
    <w:styleLink w:val="WWNum1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2BE526A4"/>
    <w:multiLevelType w:val="hybridMultilevel"/>
    <w:tmpl w:val="0354FB7E"/>
    <w:lvl w:ilvl="0" w:tplc="04150001">
      <w:start w:val="1"/>
      <w:numFmt w:val="bullet"/>
      <w:lvlText w:val=""/>
      <w:lvlJc w:val="left"/>
      <w:pPr>
        <w:ind w:left="1560" w:hanging="360"/>
      </w:pPr>
      <w:rPr>
        <w:rFonts w:ascii="Symbol" w:hAnsi="Symbol" w:hint="default"/>
      </w:rPr>
    </w:lvl>
    <w:lvl w:ilvl="1" w:tplc="04150003" w:tentative="1">
      <w:start w:val="1"/>
      <w:numFmt w:val="bullet"/>
      <w:lvlText w:val="o"/>
      <w:lvlJc w:val="left"/>
      <w:pPr>
        <w:ind w:left="2280" w:hanging="360"/>
      </w:pPr>
      <w:rPr>
        <w:rFonts w:ascii="Courier New" w:hAnsi="Courier New" w:cs="Courier New" w:hint="default"/>
      </w:rPr>
    </w:lvl>
    <w:lvl w:ilvl="2" w:tplc="04150005" w:tentative="1">
      <w:start w:val="1"/>
      <w:numFmt w:val="bullet"/>
      <w:lvlText w:val=""/>
      <w:lvlJc w:val="left"/>
      <w:pPr>
        <w:ind w:left="3000" w:hanging="360"/>
      </w:pPr>
      <w:rPr>
        <w:rFonts w:ascii="Wingdings" w:hAnsi="Wingdings" w:hint="default"/>
      </w:rPr>
    </w:lvl>
    <w:lvl w:ilvl="3" w:tplc="04150001" w:tentative="1">
      <w:start w:val="1"/>
      <w:numFmt w:val="bullet"/>
      <w:lvlText w:val=""/>
      <w:lvlJc w:val="left"/>
      <w:pPr>
        <w:ind w:left="3720" w:hanging="360"/>
      </w:pPr>
      <w:rPr>
        <w:rFonts w:ascii="Symbol" w:hAnsi="Symbol" w:hint="default"/>
      </w:rPr>
    </w:lvl>
    <w:lvl w:ilvl="4" w:tplc="04150003" w:tentative="1">
      <w:start w:val="1"/>
      <w:numFmt w:val="bullet"/>
      <w:lvlText w:val="o"/>
      <w:lvlJc w:val="left"/>
      <w:pPr>
        <w:ind w:left="4440" w:hanging="360"/>
      </w:pPr>
      <w:rPr>
        <w:rFonts w:ascii="Courier New" w:hAnsi="Courier New" w:cs="Courier New" w:hint="default"/>
      </w:rPr>
    </w:lvl>
    <w:lvl w:ilvl="5" w:tplc="04150005" w:tentative="1">
      <w:start w:val="1"/>
      <w:numFmt w:val="bullet"/>
      <w:lvlText w:val=""/>
      <w:lvlJc w:val="left"/>
      <w:pPr>
        <w:ind w:left="5160" w:hanging="360"/>
      </w:pPr>
      <w:rPr>
        <w:rFonts w:ascii="Wingdings" w:hAnsi="Wingdings" w:hint="default"/>
      </w:rPr>
    </w:lvl>
    <w:lvl w:ilvl="6" w:tplc="04150001" w:tentative="1">
      <w:start w:val="1"/>
      <w:numFmt w:val="bullet"/>
      <w:lvlText w:val=""/>
      <w:lvlJc w:val="left"/>
      <w:pPr>
        <w:ind w:left="5880" w:hanging="360"/>
      </w:pPr>
      <w:rPr>
        <w:rFonts w:ascii="Symbol" w:hAnsi="Symbol" w:hint="default"/>
      </w:rPr>
    </w:lvl>
    <w:lvl w:ilvl="7" w:tplc="04150003" w:tentative="1">
      <w:start w:val="1"/>
      <w:numFmt w:val="bullet"/>
      <w:lvlText w:val="o"/>
      <w:lvlJc w:val="left"/>
      <w:pPr>
        <w:ind w:left="6600" w:hanging="360"/>
      </w:pPr>
      <w:rPr>
        <w:rFonts w:ascii="Courier New" w:hAnsi="Courier New" w:cs="Courier New" w:hint="default"/>
      </w:rPr>
    </w:lvl>
    <w:lvl w:ilvl="8" w:tplc="04150005" w:tentative="1">
      <w:start w:val="1"/>
      <w:numFmt w:val="bullet"/>
      <w:lvlText w:val=""/>
      <w:lvlJc w:val="left"/>
      <w:pPr>
        <w:ind w:left="7320" w:hanging="360"/>
      </w:pPr>
      <w:rPr>
        <w:rFonts w:ascii="Wingdings" w:hAnsi="Wingdings" w:hint="default"/>
      </w:rPr>
    </w:lvl>
  </w:abstractNum>
  <w:abstractNum w:abstractNumId="14" w15:restartNumberingAfterBreak="0">
    <w:nsid w:val="2CE93233"/>
    <w:multiLevelType w:val="hybridMultilevel"/>
    <w:tmpl w:val="3A5AEF7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82201F"/>
    <w:multiLevelType w:val="multilevel"/>
    <w:tmpl w:val="32B6D11A"/>
    <w:styleLink w:val="WWNum6"/>
    <w:lvl w:ilvl="0">
      <w:start w:val="1"/>
      <w:numFmt w:val="decimal"/>
      <w:lvlText w:val="%1."/>
      <w:lvlJc w:val="left"/>
      <w:pPr>
        <w:ind w:left="36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6" w15:restartNumberingAfterBreak="0">
    <w:nsid w:val="3083585D"/>
    <w:multiLevelType w:val="multilevel"/>
    <w:tmpl w:val="818AF200"/>
    <w:lvl w:ilvl="0">
      <w:numFmt w:val="bullet"/>
      <w:lvlText w:val="·"/>
      <w:lvlJc w:val="left"/>
      <w:pPr>
        <w:ind w:left="720" w:hanging="360"/>
      </w:pPr>
      <w:rPr>
        <w:rFonts w:ascii="Liberation Serif" w:eastAsia="NSimSun" w:hAnsi="Liberation Serif"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347810A8"/>
    <w:multiLevelType w:val="multilevel"/>
    <w:tmpl w:val="62F6CD38"/>
    <w:lvl w:ilvl="0">
      <w:start w:val="5"/>
      <w:numFmt w:val="decimal"/>
      <w:lvlText w:val="%1."/>
      <w:lvlJc w:val="left"/>
      <w:pPr>
        <w:ind w:left="360" w:hanging="360"/>
      </w:pPr>
      <w:rPr>
        <w:rFonts w:hint="default"/>
      </w:rPr>
    </w:lvl>
    <w:lvl w:ilvl="1">
      <w:start w:val="1"/>
      <w:numFmt w:val="bullet"/>
      <w:lvlText w:val=""/>
      <w:lvlJc w:val="left"/>
      <w:pPr>
        <w:ind w:left="1560" w:hanging="360"/>
      </w:pPr>
      <w:rPr>
        <w:rFonts w:ascii="Symbol" w:hAnsi="Symbol"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8" w15:restartNumberingAfterBreak="0">
    <w:nsid w:val="38B94D90"/>
    <w:multiLevelType w:val="hybridMultilevel"/>
    <w:tmpl w:val="73D8B6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B16D2B"/>
    <w:multiLevelType w:val="hybridMultilevel"/>
    <w:tmpl w:val="AB4CF5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3A7C83"/>
    <w:multiLevelType w:val="multilevel"/>
    <w:tmpl w:val="F5A2C9A6"/>
    <w:styleLink w:val="WWNum14"/>
    <w:lvl w:ilvl="0">
      <w:numFmt w:val="bullet"/>
      <w:lvlText w:val=""/>
      <w:lvlJc w:val="left"/>
      <w:pPr>
        <w:ind w:left="720" w:hanging="360"/>
      </w:pPr>
      <w:rPr>
        <w:rFonts w:ascii="Symbol" w:hAnsi="Symbol"/>
      </w:rPr>
    </w:lvl>
    <w:lvl w:ilvl="1">
      <w:numFmt w:val="bullet"/>
      <w:lvlText w:val="·"/>
      <w:lvlJc w:val="left"/>
      <w:pPr>
        <w:ind w:left="1440" w:hanging="360"/>
      </w:pPr>
      <w:rPr>
        <w:rFonts w:ascii="Calibri" w:hAnsi="Calibri" w:cs="Calibri"/>
        <w:color w:val="00000A"/>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3D9E2871"/>
    <w:multiLevelType w:val="multilevel"/>
    <w:tmpl w:val="786EA2BE"/>
    <w:styleLink w:val="WWNu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3FBA0F3F"/>
    <w:multiLevelType w:val="hybridMultilevel"/>
    <w:tmpl w:val="FD4280D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40DB45AE"/>
    <w:multiLevelType w:val="hybridMultilevel"/>
    <w:tmpl w:val="706C6824"/>
    <w:lvl w:ilvl="0" w:tplc="86084DFE">
      <w:start w:val="2"/>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3CC32A3"/>
    <w:multiLevelType w:val="hybridMultilevel"/>
    <w:tmpl w:val="04E4EE66"/>
    <w:lvl w:ilvl="0" w:tplc="04150017">
      <w:start w:val="1"/>
      <w:numFmt w:val="lowerLetter"/>
      <w:lvlText w:val="%1)"/>
      <w:lvlJc w:val="left"/>
      <w:pPr>
        <w:ind w:left="502" w:hanging="360"/>
      </w:pPr>
      <w:rPr>
        <w:rFonts w:hint="default"/>
      </w:rPr>
    </w:lvl>
    <w:lvl w:ilvl="1" w:tplc="88189B84">
      <w:start w:val="1"/>
      <w:numFmt w:val="decimal"/>
      <w:lvlText w:val="%2)"/>
      <w:lvlJc w:val="left"/>
      <w:pPr>
        <w:ind w:left="1222" w:hanging="360"/>
      </w:pPr>
      <w:rPr>
        <w:rFonts w:hint="default"/>
        <w:b/>
        <w:color w:val="000000"/>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480D5F8D"/>
    <w:multiLevelType w:val="multilevel"/>
    <w:tmpl w:val="480D5F8D"/>
    <w:lvl w:ilvl="0">
      <w:start w:val="1"/>
      <w:numFmt w:val="bullet"/>
      <w:lvlText w:val=""/>
      <w:lvlJc w:val="left"/>
      <w:pPr>
        <w:tabs>
          <w:tab w:val="num" w:pos="2136"/>
        </w:tabs>
        <w:ind w:left="2136" w:hanging="360"/>
      </w:pPr>
      <w:rPr>
        <w:rFonts w:ascii="Symbol" w:hAnsi="Symbol" w:hint="default"/>
      </w:rPr>
    </w:lvl>
    <w:lvl w:ilvl="1">
      <w:start w:val="1"/>
      <w:numFmt w:val="lowerLetter"/>
      <w:lvlText w:val="%2."/>
      <w:lvlJc w:val="left"/>
      <w:pPr>
        <w:tabs>
          <w:tab w:val="num" w:pos="2856"/>
        </w:tabs>
        <w:ind w:left="2856" w:hanging="360"/>
      </w:pPr>
    </w:lvl>
    <w:lvl w:ilvl="2">
      <w:start w:val="1"/>
      <w:numFmt w:val="lowerRoman"/>
      <w:lvlText w:val="%3."/>
      <w:lvlJc w:val="right"/>
      <w:pPr>
        <w:tabs>
          <w:tab w:val="num" w:pos="3576"/>
        </w:tabs>
        <w:ind w:left="3576" w:hanging="180"/>
      </w:pPr>
    </w:lvl>
    <w:lvl w:ilvl="3">
      <w:start w:val="1"/>
      <w:numFmt w:val="decimal"/>
      <w:lvlText w:val="%4."/>
      <w:lvlJc w:val="left"/>
      <w:pPr>
        <w:tabs>
          <w:tab w:val="num" w:pos="4296"/>
        </w:tabs>
        <w:ind w:left="4296" w:hanging="360"/>
      </w:pPr>
    </w:lvl>
    <w:lvl w:ilvl="4">
      <w:start w:val="1"/>
      <w:numFmt w:val="lowerLetter"/>
      <w:lvlText w:val="%5."/>
      <w:lvlJc w:val="left"/>
      <w:pPr>
        <w:tabs>
          <w:tab w:val="num" w:pos="5016"/>
        </w:tabs>
        <w:ind w:left="5016" w:hanging="360"/>
      </w:pPr>
    </w:lvl>
    <w:lvl w:ilvl="5">
      <w:start w:val="1"/>
      <w:numFmt w:val="lowerRoman"/>
      <w:lvlText w:val="%6."/>
      <w:lvlJc w:val="right"/>
      <w:pPr>
        <w:tabs>
          <w:tab w:val="num" w:pos="5736"/>
        </w:tabs>
        <w:ind w:left="5736" w:hanging="180"/>
      </w:pPr>
    </w:lvl>
    <w:lvl w:ilvl="6">
      <w:start w:val="1"/>
      <w:numFmt w:val="decimal"/>
      <w:lvlText w:val="%7."/>
      <w:lvlJc w:val="left"/>
      <w:pPr>
        <w:tabs>
          <w:tab w:val="num" w:pos="6456"/>
        </w:tabs>
        <w:ind w:left="6456" w:hanging="360"/>
      </w:pPr>
    </w:lvl>
    <w:lvl w:ilvl="7">
      <w:start w:val="1"/>
      <w:numFmt w:val="lowerLetter"/>
      <w:lvlText w:val="%8."/>
      <w:lvlJc w:val="left"/>
      <w:pPr>
        <w:tabs>
          <w:tab w:val="num" w:pos="7176"/>
        </w:tabs>
        <w:ind w:left="7176" w:hanging="360"/>
      </w:pPr>
    </w:lvl>
    <w:lvl w:ilvl="8">
      <w:start w:val="1"/>
      <w:numFmt w:val="lowerRoman"/>
      <w:lvlText w:val="%9."/>
      <w:lvlJc w:val="right"/>
      <w:pPr>
        <w:tabs>
          <w:tab w:val="num" w:pos="7896"/>
        </w:tabs>
        <w:ind w:left="7896" w:hanging="180"/>
      </w:pPr>
    </w:lvl>
  </w:abstractNum>
  <w:abstractNum w:abstractNumId="26" w15:restartNumberingAfterBreak="0">
    <w:nsid w:val="51654405"/>
    <w:multiLevelType w:val="multilevel"/>
    <w:tmpl w:val="42DC54CC"/>
    <w:lvl w:ilvl="0">
      <w:start w:val="5"/>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7" w15:restartNumberingAfterBreak="0">
    <w:nsid w:val="52D56C61"/>
    <w:multiLevelType w:val="hybridMultilevel"/>
    <w:tmpl w:val="C04486B0"/>
    <w:lvl w:ilvl="0" w:tplc="8872217C">
      <w:start w:val="7"/>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ECF6A3F"/>
    <w:multiLevelType w:val="multilevel"/>
    <w:tmpl w:val="6FEACDEC"/>
    <w:styleLink w:val="WWNum5"/>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9" w15:restartNumberingAfterBreak="0">
    <w:nsid w:val="5FDE12C9"/>
    <w:multiLevelType w:val="multilevel"/>
    <w:tmpl w:val="9AAA1A34"/>
    <w:styleLink w:val="WWNum9"/>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1.%2.%3)"/>
      <w:lvlJc w:val="left"/>
      <w:pPr>
        <w:ind w:left="1440" w:hanging="360"/>
      </w:pPr>
    </w:lvl>
    <w:lvl w:ilvl="3">
      <w:start w:val="1"/>
      <w:numFmt w:val="lowerLetter"/>
      <w:lvlText w:val="%1.%2.%3.%4)"/>
      <w:lvlJc w:val="left"/>
      <w:pPr>
        <w:ind w:left="1800" w:hanging="360"/>
      </w:pPr>
    </w:lvl>
    <w:lvl w:ilvl="4">
      <w:start w:val="1"/>
      <w:numFmt w:val="lowerLetter"/>
      <w:lvlText w:val="%1.%2.%3.%4.%5)"/>
      <w:lvlJc w:val="left"/>
      <w:pPr>
        <w:ind w:left="2160" w:hanging="360"/>
      </w:pPr>
    </w:lvl>
    <w:lvl w:ilvl="5">
      <w:start w:val="1"/>
      <w:numFmt w:val="lowerLetter"/>
      <w:lvlText w:val="%1.%2.%3.%4.%5.%6)"/>
      <w:lvlJc w:val="left"/>
      <w:pPr>
        <w:ind w:left="2520" w:hanging="360"/>
      </w:pPr>
    </w:lvl>
    <w:lvl w:ilvl="6">
      <w:start w:val="1"/>
      <w:numFmt w:val="lowerLetter"/>
      <w:lvlText w:val="%1.%2.%3.%4.%5.%6.%7)"/>
      <w:lvlJc w:val="left"/>
      <w:pPr>
        <w:ind w:left="2880" w:hanging="360"/>
      </w:pPr>
    </w:lvl>
    <w:lvl w:ilvl="7">
      <w:start w:val="1"/>
      <w:numFmt w:val="lowerLetter"/>
      <w:lvlText w:val="%1.%2.%3.%4.%5.%6.%7.%8)"/>
      <w:lvlJc w:val="left"/>
      <w:pPr>
        <w:ind w:left="3240" w:hanging="360"/>
      </w:pPr>
    </w:lvl>
    <w:lvl w:ilvl="8">
      <w:start w:val="1"/>
      <w:numFmt w:val="lowerLetter"/>
      <w:lvlText w:val="%1.%2.%3.%4.%5.%6.%7.%8.%9)"/>
      <w:lvlJc w:val="left"/>
      <w:pPr>
        <w:ind w:left="3600" w:hanging="360"/>
      </w:pPr>
    </w:lvl>
  </w:abstractNum>
  <w:abstractNum w:abstractNumId="30" w15:restartNumberingAfterBreak="0">
    <w:nsid w:val="62081E52"/>
    <w:multiLevelType w:val="multilevel"/>
    <w:tmpl w:val="62081E52"/>
    <w:lvl w:ilvl="0">
      <w:start w:val="1"/>
      <w:numFmt w:val="decimal"/>
      <w:lvlText w:val="%1."/>
      <w:lvlJc w:val="left"/>
      <w:pPr>
        <w:tabs>
          <w:tab w:val="num" w:pos="1776"/>
        </w:tabs>
        <w:ind w:left="1776" w:hanging="360"/>
      </w:pPr>
    </w:lvl>
    <w:lvl w:ilvl="1">
      <w:start w:val="1"/>
      <w:numFmt w:val="bullet"/>
      <w:lvlText w:val=""/>
      <w:lvlJc w:val="left"/>
      <w:pPr>
        <w:tabs>
          <w:tab w:val="num" w:pos="2424"/>
        </w:tabs>
        <w:ind w:left="2424" w:hanging="360"/>
      </w:pPr>
      <w:rPr>
        <w:rFonts w:ascii="Symbol" w:hAnsi="Symbol" w:hint="default"/>
      </w:rPr>
    </w:lvl>
    <w:lvl w:ilvl="2">
      <w:start w:val="1"/>
      <w:numFmt w:val="lowerRoman"/>
      <w:lvlText w:val="%3."/>
      <w:lvlJc w:val="right"/>
      <w:pPr>
        <w:tabs>
          <w:tab w:val="num" w:pos="3144"/>
        </w:tabs>
        <w:ind w:left="3144" w:hanging="180"/>
      </w:pPr>
    </w:lvl>
    <w:lvl w:ilvl="3">
      <w:start w:val="1"/>
      <w:numFmt w:val="decimal"/>
      <w:lvlText w:val="%4."/>
      <w:lvlJc w:val="left"/>
      <w:pPr>
        <w:tabs>
          <w:tab w:val="num" w:pos="3864"/>
        </w:tabs>
        <w:ind w:left="3864" w:hanging="360"/>
      </w:pPr>
    </w:lvl>
    <w:lvl w:ilvl="4">
      <w:start w:val="1"/>
      <w:numFmt w:val="lowerLetter"/>
      <w:lvlText w:val="%5."/>
      <w:lvlJc w:val="left"/>
      <w:pPr>
        <w:tabs>
          <w:tab w:val="num" w:pos="4584"/>
        </w:tabs>
        <w:ind w:left="4584" w:hanging="360"/>
      </w:pPr>
    </w:lvl>
    <w:lvl w:ilvl="5">
      <w:start w:val="1"/>
      <w:numFmt w:val="lowerRoman"/>
      <w:lvlText w:val="%6."/>
      <w:lvlJc w:val="right"/>
      <w:pPr>
        <w:tabs>
          <w:tab w:val="num" w:pos="5304"/>
        </w:tabs>
        <w:ind w:left="5304" w:hanging="180"/>
      </w:pPr>
    </w:lvl>
    <w:lvl w:ilvl="6">
      <w:start w:val="1"/>
      <w:numFmt w:val="decimal"/>
      <w:lvlText w:val="%7."/>
      <w:lvlJc w:val="left"/>
      <w:pPr>
        <w:tabs>
          <w:tab w:val="num" w:pos="6024"/>
        </w:tabs>
        <w:ind w:left="6024" w:hanging="360"/>
      </w:pPr>
    </w:lvl>
    <w:lvl w:ilvl="7">
      <w:start w:val="1"/>
      <w:numFmt w:val="lowerLetter"/>
      <w:lvlText w:val="%8."/>
      <w:lvlJc w:val="left"/>
      <w:pPr>
        <w:tabs>
          <w:tab w:val="num" w:pos="6744"/>
        </w:tabs>
        <w:ind w:left="6744" w:hanging="360"/>
      </w:pPr>
    </w:lvl>
    <w:lvl w:ilvl="8">
      <w:start w:val="1"/>
      <w:numFmt w:val="lowerRoman"/>
      <w:lvlText w:val="%9."/>
      <w:lvlJc w:val="right"/>
      <w:pPr>
        <w:tabs>
          <w:tab w:val="num" w:pos="7464"/>
        </w:tabs>
        <w:ind w:left="7464" w:hanging="180"/>
      </w:pPr>
    </w:lvl>
  </w:abstractNum>
  <w:abstractNum w:abstractNumId="31" w15:restartNumberingAfterBreak="0">
    <w:nsid w:val="6A4E7951"/>
    <w:multiLevelType w:val="multilevel"/>
    <w:tmpl w:val="6A4E7951"/>
    <w:lvl w:ilvl="0">
      <w:start w:val="1"/>
      <w:numFmt w:val="decimal"/>
      <w:lvlText w:val="%1."/>
      <w:lvlJc w:val="left"/>
      <w:pPr>
        <w:tabs>
          <w:tab w:val="num" w:pos="1776"/>
        </w:tabs>
        <w:ind w:left="1776" w:hanging="360"/>
      </w:pPr>
    </w:lvl>
    <w:lvl w:ilvl="1">
      <w:start w:val="1"/>
      <w:numFmt w:val="bullet"/>
      <w:lvlText w:val=""/>
      <w:lvlJc w:val="left"/>
      <w:pPr>
        <w:tabs>
          <w:tab w:val="num" w:pos="2424"/>
        </w:tabs>
        <w:ind w:left="2424" w:hanging="360"/>
      </w:pPr>
      <w:rPr>
        <w:rFonts w:ascii="Symbol" w:hAnsi="Symbol" w:hint="default"/>
      </w:rPr>
    </w:lvl>
    <w:lvl w:ilvl="2">
      <w:start w:val="1"/>
      <w:numFmt w:val="lowerRoman"/>
      <w:lvlText w:val="%3."/>
      <w:lvlJc w:val="right"/>
      <w:pPr>
        <w:tabs>
          <w:tab w:val="num" w:pos="3144"/>
        </w:tabs>
        <w:ind w:left="3144" w:hanging="180"/>
      </w:pPr>
    </w:lvl>
    <w:lvl w:ilvl="3">
      <w:start w:val="1"/>
      <w:numFmt w:val="decimal"/>
      <w:lvlText w:val="%4."/>
      <w:lvlJc w:val="left"/>
      <w:pPr>
        <w:tabs>
          <w:tab w:val="num" w:pos="3864"/>
        </w:tabs>
        <w:ind w:left="3864" w:hanging="360"/>
      </w:pPr>
    </w:lvl>
    <w:lvl w:ilvl="4">
      <w:start w:val="1"/>
      <w:numFmt w:val="lowerLetter"/>
      <w:lvlText w:val="%5."/>
      <w:lvlJc w:val="left"/>
      <w:pPr>
        <w:tabs>
          <w:tab w:val="num" w:pos="4584"/>
        </w:tabs>
        <w:ind w:left="4584" w:hanging="360"/>
      </w:pPr>
    </w:lvl>
    <w:lvl w:ilvl="5">
      <w:start w:val="1"/>
      <w:numFmt w:val="lowerRoman"/>
      <w:lvlText w:val="%6."/>
      <w:lvlJc w:val="right"/>
      <w:pPr>
        <w:tabs>
          <w:tab w:val="num" w:pos="5304"/>
        </w:tabs>
        <w:ind w:left="5304" w:hanging="180"/>
      </w:pPr>
    </w:lvl>
    <w:lvl w:ilvl="6">
      <w:start w:val="1"/>
      <w:numFmt w:val="decimal"/>
      <w:lvlText w:val="%7."/>
      <w:lvlJc w:val="left"/>
      <w:pPr>
        <w:tabs>
          <w:tab w:val="num" w:pos="6024"/>
        </w:tabs>
        <w:ind w:left="6024" w:hanging="360"/>
      </w:pPr>
    </w:lvl>
    <w:lvl w:ilvl="7">
      <w:start w:val="1"/>
      <w:numFmt w:val="lowerLetter"/>
      <w:lvlText w:val="%8."/>
      <w:lvlJc w:val="left"/>
      <w:pPr>
        <w:tabs>
          <w:tab w:val="num" w:pos="6744"/>
        </w:tabs>
        <w:ind w:left="6744" w:hanging="360"/>
      </w:pPr>
    </w:lvl>
    <w:lvl w:ilvl="8">
      <w:start w:val="1"/>
      <w:numFmt w:val="lowerRoman"/>
      <w:lvlText w:val="%9."/>
      <w:lvlJc w:val="right"/>
      <w:pPr>
        <w:tabs>
          <w:tab w:val="num" w:pos="7464"/>
        </w:tabs>
        <w:ind w:left="7464" w:hanging="180"/>
      </w:pPr>
    </w:lvl>
  </w:abstractNum>
  <w:abstractNum w:abstractNumId="32" w15:restartNumberingAfterBreak="0">
    <w:nsid w:val="6AFD39BB"/>
    <w:multiLevelType w:val="multilevel"/>
    <w:tmpl w:val="1522F802"/>
    <w:styleLink w:val="WWNum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 w15:restartNumberingAfterBreak="0">
    <w:nsid w:val="6BB01821"/>
    <w:multiLevelType w:val="multilevel"/>
    <w:tmpl w:val="F5985CDC"/>
    <w:lvl w:ilvl="0">
      <w:start w:val="1"/>
      <w:numFmt w:val="decimal"/>
      <w:lvlText w:val="%1."/>
      <w:lvlJc w:val="left"/>
      <w:pPr>
        <w:ind w:left="360" w:hanging="360"/>
      </w:pPr>
      <w:rPr>
        <w:rFonts w:ascii="Calibri" w:eastAsia="Times New Roman" w:hAnsi="Calibri" w:cs="Calibri"/>
      </w:rPr>
    </w:lvl>
    <w:lvl w:ilvl="1">
      <w:start w:val="1"/>
      <w:numFmt w:val="none"/>
      <w:lvlText w:val="2.1."/>
      <w:lvlJc w:val="left"/>
      <w:pPr>
        <w:ind w:left="792" w:hanging="432"/>
      </w:pPr>
      <w:rPr>
        <w:rFonts w:hint="default"/>
      </w:rPr>
    </w:lvl>
    <w:lvl w:ilvl="2">
      <w:start w:val="1"/>
      <w:numFmt w:val="decimal"/>
      <w:lvlText w:val="%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3794AA9"/>
    <w:multiLevelType w:val="multilevel"/>
    <w:tmpl w:val="73794AA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49D078A"/>
    <w:multiLevelType w:val="multilevel"/>
    <w:tmpl w:val="D152F620"/>
    <w:styleLink w:val="WWNum8"/>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6" w15:restartNumberingAfterBreak="0">
    <w:nsid w:val="74B218EB"/>
    <w:multiLevelType w:val="hybridMultilevel"/>
    <w:tmpl w:val="6AB4D5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60615FC"/>
    <w:multiLevelType w:val="multilevel"/>
    <w:tmpl w:val="760615FC"/>
    <w:lvl w:ilvl="0">
      <w:start w:val="1"/>
      <w:numFmt w:val="lowerLetter"/>
      <w:lvlText w:val="%1)"/>
      <w:lvlJc w:val="left"/>
      <w:pPr>
        <w:tabs>
          <w:tab w:val="num" w:pos="1776"/>
        </w:tabs>
        <w:ind w:left="1776" w:hanging="360"/>
      </w:pPr>
    </w:lvl>
    <w:lvl w:ilvl="1">
      <w:start w:val="1"/>
      <w:numFmt w:val="lowerLetter"/>
      <w:lvlText w:val="%2."/>
      <w:lvlJc w:val="left"/>
      <w:pPr>
        <w:tabs>
          <w:tab w:val="num" w:pos="2496"/>
        </w:tabs>
        <w:ind w:left="2496" w:hanging="360"/>
      </w:pPr>
    </w:lvl>
    <w:lvl w:ilvl="2">
      <w:start w:val="1"/>
      <w:numFmt w:val="lowerRoman"/>
      <w:lvlText w:val="%3."/>
      <w:lvlJc w:val="right"/>
      <w:pPr>
        <w:tabs>
          <w:tab w:val="num" w:pos="3216"/>
        </w:tabs>
        <w:ind w:left="3216" w:hanging="180"/>
      </w:pPr>
    </w:lvl>
    <w:lvl w:ilvl="3">
      <w:start w:val="1"/>
      <w:numFmt w:val="decimal"/>
      <w:lvlText w:val="%4."/>
      <w:lvlJc w:val="left"/>
      <w:pPr>
        <w:tabs>
          <w:tab w:val="num" w:pos="3936"/>
        </w:tabs>
        <w:ind w:left="3936" w:hanging="360"/>
      </w:pPr>
    </w:lvl>
    <w:lvl w:ilvl="4">
      <w:start w:val="1"/>
      <w:numFmt w:val="lowerLetter"/>
      <w:lvlText w:val="%5."/>
      <w:lvlJc w:val="left"/>
      <w:pPr>
        <w:tabs>
          <w:tab w:val="num" w:pos="4656"/>
        </w:tabs>
        <w:ind w:left="4656" w:hanging="360"/>
      </w:pPr>
    </w:lvl>
    <w:lvl w:ilvl="5">
      <w:start w:val="1"/>
      <w:numFmt w:val="lowerRoman"/>
      <w:lvlText w:val="%6."/>
      <w:lvlJc w:val="right"/>
      <w:pPr>
        <w:tabs>
          <w:tab w:val="num" w:pos="5376"/>
        </w:tabs>
        <w:ind w:left="5376" w:hanging="180"/>
      </w:pPr>
    </w:lvl>
    <w:lvl w:ilvl="6">
      <w:start w:val="1"/>
      <w:numFmt w:val="decimal"/>
      <w:lvlText w:val="%7."/>
      <w:lvlJc w:val="left"/>
      <w:pPr>
        <w:tabs>
          <w:tab w:val="num" w:pos="6096"/>
        </w:tabs>
        <w:ind w:left="6096" w:hanging="360"/>
      </w:pPr>
    </w:lvl>
    <w:lvl w:ilvl="7">
      <w:start w:val="1"/>
      <w:numFmt w:val="lowerLetter"/>
      <w:lvlText w:val="%8."/>
      <w:lvlJc w:val="left"/>
      <w:pPr>
        <w:tabs>
          <w:tab w:val="num" w:pos="6816"/>
        </w:tabs>
        <w:ind w:left="6816" w:hanging="360"/>
      </w:pPr>
    </w:lvl>
    <w:lvl w:ilvl="8">
      <w:start w:val="1"/>
      <w:numFmt w:val="lowerRoman"/>
      <w:lvlText w:val="%9."/>
      <w:lvlJc w:val="right"/>
      <w:pPr>
        <w:tabs>
          <w:tab w:val="num" w:pos="7536"/>
        </w:tabs>
        <w:ind w:left="7536" w:hanging="180"/>
      </w:pPr>
    </w:lvl>
  </w:abstractNum>
  <w:abstractNum w:abstractNumId="38" w15:restartNumberingAfterBreak="0">
    <w:nsid w:val="7D3B16B8"/>
    <w:multiLevelType w:val="multilevel"/>
    <w:tmpl w:val="7D3B16B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7DC66F7F"/>
    <w:multiLevelType w:val="multilevel"/>
    <w:tmpl w:val="47AE4DDA"/>
    <w:styleLink w:val="WWNum1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460949483">
    <w:abstractNumId w:val="21"/>
  </w:num>
  <w:num w:numId="2" w16cid:durableId="302317677">
    <w:abstractNumId w:val="3"/>
  </w:num>
  <w:num w:numId="3" w16cid:durableId="15927858">
    <w:abstractNumId w:val="1"/>
  </w:num>
  <w:num w:numId="4" w16cid:durableId="872771999">
    <w:abstractNumId w:val="9"/>
  </w:num>
  <w:num w:numId="5" w16cid:durableId="648824046">
    <w:abstractNumId w:val="28"/>
  </w:num>
  <w:num w:numId="6" w16cid:durableId="1645305991">
    <w:abstractNumId w:val="15"/>
    <w:lvlOverride w:ilvl="0">
      <w:lvl w:ilvl="0">
        <w:start w:val="1"/>
        <w:numFmt w:val="decimal"/>
        <w:lvlText w:val="%1."/>
        <w:lvlJc w:val="left"/>
        <w:pPr>
          <w:ind w:left="360" w:hanging="360"/>
        </w:pPr>
        <w:rPr>
          <w:color w:val="auto"/>
        </w:rPr>
      </w:lvl>
    </w:lvlOverride>
  </w:num>
  <w:num w:numId="7" w16cid:durableId="1178539359">
    <w:abstractNumId w:val="7"/>
  </w:num>
  <w:num w:numId="8" w16cid:durableId="2104841796">
    <w:abstractNumId w:val="35"/>
  </w:num>
  <w:num w:numId="9" w16cid:durableId="869270208">
    <w:abstractNumId w:val="29"/>
  </w:num>
  <w:num w:numId="10" w16cid:durableId="852959349">
    <w:abstractNumId w:val="32"/>
  </w:num>
  <w:num w:numId="11" w16cid:durableId="1575167235">
    <w:abstractNumId w:val="39"/>
  </w:num>
  <w:num w:numId="12" w16cid:durableId="930503136">
    <w:abstractNumId w:val="4"/>
  </w:num>
  <w:num w:numId="13" w16cid:durableId="1152794825">
    <w:abstractNumId w:val="12"/>
  </w:num>
  <w:num w:numId="14" w16cid:durableId="1818766430">
    <w:abstractNumId w:val="20"/>
  </w:num>
  <w:num w:numId="15" w16cid:durableId="1925337558">
    <w:abstractNumId w:val="8"/>
  </w:num>
  <w:num w:numId="16" w16cid:durableId="1775897559">
    <w:abstractNumId w:val="15"/>
    <w:lvlOverride w:ilvl="0">
      <w:startOverride w:val="1"/>
    </w:lvlOverride>
  </w:num>
  <w:num w:numId="17" w16cid:durableId="421151314">
    <w:abstractNumId w:val="16"/>
  </w:num>
  <w:num w:numId="18" w16cid:durableId="491528493">
    <w:abstractNumId w:val="39"/>
  </w:num>
  <w:num w:numId="19" w16cid:durableId="416438577">
    <w:abstractNumId w:val="32"/>
  </w:num>
  <w:num w:numId="20" w16cid:durableId="429392186">
    <w:abstractNumId w:val="4"/>
  </w:num>
  <w:num w:numId="21" w16cid:durableId="1304889342">
    <w:abstractNumId w:val="8"/>
  </w:num>
  <w:num w:numId="22" w16cid:durableId="875770977">
    <w:abstractNumId w:val="20"/>
  </w:num>
  <w:num w:numId="23" w16cid:durableId="2036811863">
    <w:abstractNumId w:val="6"/>
  </w:num>
  <w:num w:numId="24" w16cid:durableId="81802060">
    <w:abstractNumId w:val="15"/>
  </w:num>
  <w:num w:numId="25" w16cid:durableId="2036885017">
    <w:abstractNumId w:val="11"/>
  </w:num>
  <w:num w:numId="26" w16cid:durableId="531070527">
    <w:abstractNumId w:val="2"/>
  </w:num>
  <w:num w:numId="27" w16cid:durableId="123550325">
    <w:abstractNumId w:val="33"/>
  </w:num>
  <w:num w:numId="28" w16cid:durableId="1398893195">
    <w:abstractNumId w:val="24"/>
  </w:num>
  <w:num w:numId="29" w16cid:durableId="791941603">
    <w:abstractNumId w:val="0"/>
  </w:num>
  <w:num w:numId="30" w16cid:durableId="1608997391">
    <w:abstractNumId w:val="10"/>
  </w:num>
  <w:num w:numId="31" w16cid:durableId="865674052">
    <w:abstractNumId w:val="34"/>
  </w:num>
  <w:num w:numId="32" w16cid:durableId="6043883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82365037">
    <w:abstractNumId w:val="30"/>
    <w:lvlOverride w:ilvl="0">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36006876">
    <w:abstractNumId w:val="31"/>
    <w:lvlOverride w:ilvl="0">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782872">
    <w:abstractNumId w:val="2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1782444">
    <w:abstractNumId w:val="38"/>
  </w:num>
  <w:num w:numId="37" w16cid:durableId="372538036">
    <w:abstractNumId w:val="27"/>
  </w:num>
  <w:num w:numId="38" w16cid:durableId="2141224438">
    <w:abstractNumId w:val="19"/>
  </w:num>
  <w:num w:numId="39" w16cid:durableId="582448496">
    <w:abstractNumId w:val="17"/>
  </w:num>
  <w:num w:numId="40" w16cid:durableId="334037631">
    <w:abstractNumId w:val="5"/>
  </w:num>
  <w:num w:numId="41" w16cid:durableId="2134520888">
    <w:abstractNumId w:val="36"/>
  </w:num>
  <w:num w:numId="42" w16cid:durableId="360474337">
    <w:abstractNumId w:val="23"/>
  </w:num>
  <w:num w:numId="43" w16cid:durableId="837113552">
    <w:abstractNumId w:val="22"/>
  </w:num>
  <w:num w:numId="44" w16cid:durableId="58328970">
    <w:abstractNumId w:val="18"/>
  </w:num>
  <w:num w:numId="45" w16cid:durableId="1570385994">
    <w:abstractNumId w:val="26"/>
  </w:num>
  <w:num w:numId="46" w16cid:durableId="356783128">
    <w:abstractNumId w:val="14"/>
  </w:num>
  <w:num w:numId="47" w16cid:durableId="15510661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proofState w:spelling="clean"/>
  <w:mailMerge>
    <w:mainDocumentType w:val="formLetters"/>
    <w:dataType w:val="textFile"/>
    <w:activeRecord w:val="-1"/>
  </w:mailMerge>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345"/>
    <w:rsid w:val="00004D3A"/>
    <w:rsid w:val="00027A31"/>
    <w:rsid w:val="0003776F"/>
    <w:rsid w:val="000428A4"/>
    <w:rsid w:val="000709C1"/>
    <w:rsid w:val="000838D7"/>
    <w:rsid w:val="0009799C"/>
    <w:rsid w:val="000E0CA0"/>
    <w:rsid w:val="000E17D4"/>
    <w:rsid w:val="001168F7"/>
    <w:rsid w:val="00144041"/>
    <w:rsid w:val="001A5CE8"/>
    <w:rsid w:val="001C5FDD"/>
    <w:rsid w:val="002001D8"/>
    <w:rsid w:val="002206A1"/>
    <w:rsid w:val="002242E6"/>
    <w:rsid w:val="00253493"/>
    <w:rsid w:val="00266B60"/>
    <w:rsid w:val="00277097"/>
    <w:rsid w:val="00277191"/>
    <w:rsid w:val="002A253C"/>
    <w:rsid w:val="002D34AE"/>
    <w:rsid w:val="003456B1"/>
    <w:rsid w:val="00364E7E"/>
    <w:rsid w:val="003C6B27"/>
    <w:rsid w:val="003D4967"/>
    <w:rsid w:val="00424960"/>
    <w:rsid w:val="00466D02"/>
    <w:rsid w:val="004833AE"/>
    <w:rsid w:val="004E4BC4"/>
    <w:rsid w:val="00507107"/>
    <w:rsid w:val="00536CB0"/>
    <w:rsid w:val="00574441"/>
    <w:rsid w:val="005821B0"/>
    <w:rsid w:val="00641C1B"/>
    <w:rsid w:val="0065616B"/>
    <w:rsid w:val="00672927"/>
    <w:rsid w:val="00684BBD"/>
    <w:rsid w:val="00686645"/>
    <w:rsid w:val="006B562C"/>
    <w:rsid w:val="006C75FD"/>
    <w:rsid w:val="006F7345"/>
    <w:rsid w:val="007108BA"/>
    <w:rsid w:val="00713550"/>
    <w:rsid w:val="0071785D"/>
    <w:rsid w:val="00770416"/>
    <w:rsid w:val="00783B25"/>
    <w:rsid w:val="007A64D9"/>
    <w:rsid w:val="007D7CCD"/>
    <w:rsid w:val="00814375"/>
    <w:rsid w:val="00817906"/>
    <w:rsid w:val="00834DDA"/>
    <w:rsid w:val="008364D2"/>
    <w:rsid w:val="008D2FEC"/>
    <w:rsid w:val="008D75C3"/>
    <w:rsid w:val="008E17D6"/>
    <w:rsid w:val="0092353C"/>
    <w:rsid w:val="009249CA"/>
    <w:rsid w:val="00927161"/>
    <w:rsid w:val="009271C2"/>
    <w:rsid w:val="00943DDE"/>
    <w:rsid w:val="00946760"/>
    <w:rsid w:val="00954069"/>
    <w:rsid w:val="00965C85"/>
    <w:rsid w:val="00981BFA"/>
    <w:rsid w:val="00996AA7"/>
    <w:rsid w:val="009A2643"/>
    <w:rsid w:val="009B3FE4"/>
    <w:rsid w:val="00A24A87"/>
    <w:rsid w:val="00A564B9"/>
    <w:rsid w:val="00A96483"/>
    <w:rsid w:val="00AA77D7"/>
    <w:rsid w:val="00AA7BE0"/>
    <w:rsid w:val="00AB0DCE"/>
    <w:rsid w:val="00AE2605"/>
    <w:rsid w:val="00AE7E04"/>
    <w:rsid w:val="00B5759F"/>
    <w:rsid w:val="00B80A43"/>
    <w:rsid w:val="00B82E13"/>
    <w:rsid w:val="00B94CBE"/>
    <w:rsid w:val="00BE1A69"/>
    <w:rsid w:val="00BE33C0"/>
    <w:rsid w:val="00BE3CF8"/>
    <w:rsid w:val="00BE67DD"/>
    <w:rsid w:val="00C078CD"/>
    <w:rsid w:val="00C540DC"/>
    <w:rsid w:val="00C6378A"/>
    <w:rsid w:val="00C74848"/>
    <w:rsid w:val="00CD79E7"/>
    <w:rsid w:val="00CF5621"/>
    <w:rsid w:val="00D1247D"/>
    <w:rsid w:val="00D227ED"/>
    <w:rsid w:val="00D22A2B"/>
    <w:rsid w:val="00DC2A9E"/>
    <w:rsid w:val="00E0428F"/>
    <w:rsid w:val="00E4094D"/>
    <w:rsid w:val="00E44EA1"/>
    <w:rsid w:val="00E54274"/>
    <w:rsid w:val="00E64876"/>
    <w:rsid w:val="00E724E4"/>
    <w:rsid w:val="00E732FB"/>
    <w:rsid w:val="00E76DC9"/>
    <w:rsid w:val="00E81496"/>
    <w:rsid w:val="00E8779B"/>
    <w:rsid w:val="00E95440"/>
    <w:rsid w:val="00EA670A"/>
    <w:rsid w:val="00EB1A62"/>
    <w:rsid w:val="00EE7EB4"/>
    <w:rsid w:val="00F12AA5"/>
    <w:rsid w:val="00F1748A"/>
    <w:rsid w:val="00F307A4"/>
    <w:rsid w:val="00F46482"/>
    <w:rsid w:val="00F51A7B"/>
    <w:rsid w:val="00F549D0"/>
    <w:rsid w:val="00F5756D"/>
    <w:rsid w:val="00F75BA9"/>
    <w:rsid w:val="00F814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09D81"/>
  <w15:docId w15:val="{7A89B6E2-3987-490F-9E35-83F701830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F"/>
        <w:kern w:val="3"/>
        <w:sz w:val="22"/>
        <w:szCs w:val="22"/>
        <w:lang w:val="pl-PL" w:eastAsia="en-US" w:bidi="ar-SA"/>
      </w:rPr>
    </w:rPrDefault>
    <w:pPrDefault>
      <w:pPr>
        <w:widowControl w:val="0"/>
        <w:autoSpaceDN w:val="0"/>
        <w:spacing w:after="160" w:line="24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0428F"/>
    <w:pPr>
      <w:suppressAutoHyphens/>
    </w:pPr>
  </w:style>
  <w:style w:type="paragraph" w:styleId="Nagwek2">
    <w:name w:val="heading 2"/>
    <w:basedOn w:val="Standard"/>
    <w:next w:val="Textbody"/>
    <w:uiPriority w:val="9"/>
    <w:semiHidden/>
    <w:unhideWhenUsed/>
    <w:qFormat/>
    <w:rsid w:val="00E0428F"/>
    <w:pPr>
      <w:keepNext/>
      <w:spacing w:before="200" w:after="120"/>
      <w:outlineLvl w:val="1"/>
    </w:pPr>
    <w:rPr>
      <w:rFonts w:cs="Arial"/>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E0428F"/>
    <w:pPr>
      <w:widowControl/>
      <w:suppressAutoHyphens/>
      <w:spacing w:after="0" w:line="240" w:lineRule="auto"/>
    </w:pPr>
    <w:rPr>
      <w:rFonts w:ascii="Liberation Serif" w:eastAsia="NSimSun" w:hAnsi="Liberation Serif" w:cs="Lucida Sans"/>
      <w:sz w:val="24"/>
      <w:szCs w:val="24"/>
      <w:lang w:eastAsia="zh-CN" w:bidi="hi-IN"/>
    </w:rPr>
  </w:style>
  <w:style w:type="paragraph" w:customStyle="1" w:styleId="Heading">
    <w:name w:val="Heading"/>
    <w:basedOn w:val="Standard"/>
    <w:next w:val="Textbody"/>
    <w:rsid w:val="00E0428F"/>
    <w:pPr>
      <w:keepNext/>
      <w:spacing w:before="240" w:after="120"/>
    </w:pPr>
    <w:rPr>
      <w:rFonts w:ascii="Arial" w:eastAsia="Microsoft YaHei" w:hAnsi="Arial" w:cs="Arial"/>
      <w:sz w:val="28"/>
      <w:szCs w:val="28"/>
    </w:rPr>
  </w:style>
  <w:style w:type="paragraph" w:customStyle="1" w:styleId="Textbody">
    <w:name w:val="Text body"/>
    <w:basedOn w:val="Standard"/>
    <w:rsid w:val="00E0428F"/>
    <w:pPr>
      <w:spacing w:after="120"/>
    </w:pPr>
  </w:style>
  <w:style w:type="paragraph" w:styleId="Lista">
    <w:name w:val="List"/>
    <w:basedOn w:val="Textbody"/>
    <w:rsid w:val="00E0428F"/>
    <w:rPr>
      <w:rFonts w:cs="Arial"/>
    </w:rPr>
  </w:style>
  <w:style w:type="paragraph" w:styleId="Legenda">
    <w:name w:val="caption"/>
    <w:basedOn w:val="Standard"/>
    <w:rsid w:val="00E0428F"/>
    <w:pPr>
      <w:suppressLineNumbers/>
      <w:spacing w:before="120" w:after="120"/>
    </w:pPr>
    <w:rPr>
      <w:rFonts w:cs="Arial"/>
      <w:i/>
      <w:iCs/>
    </w:rPr>
  </w:style>
  <w:style w:type="paragraph" w:customStyle="1" w:styleId="Index">
    <w:name w:val="Index"/>
    <w:basedOn w:val="Standard"/>
    <w:rsid w:val="00E0428F"/>
    <w:pPr>
      <w:suppressLineNumbers/>
    </w:pPr>
    <w:rPr>
      <w:rFonts w:cs="Arial"/>
    </w:rPr>
  </w:style>
  <w:style w:type="paragraph" w:styleId="Akapitzlist">
    <w:name w:val="List Paragraph"/>
    <w:aliases w:val="Wypunktowanie"/>
    <w:basedOn w:val="Standard"/>
    <w:link w:val="AkapitzlistZnak"/>
    <w:uiPriority w:val="99"/>
    <w:qFormat/>
    <w:rsid w:val="00E0428F"/>
    <w:pPr>
      <w:ind w:left="720"/>
    </w:pPr>
  </w:style>
  <w:style w:type="paragraph" w:styleId="Tekstdymka">
    <w:name w:val="Balloon Text"/>
    <w:basedOn w:val="Standard"/>
    <w:rsid w:val="00E0428F"/>
    <w:rPr>
      <w:rFonts w:ascii="Segoe UI" w:hAnsi="Segoe UI" w:cs="Segoe UI"/>
      <w:sz w:val="18"/>
      <w:szCs w:val="18"/>
    </w:rPr>
  </w:style>
  <w:style w:type="paragraph" w:styleId="Nagwek">
    <w:name w:val="header"/>
    <w:basedOn w:val="Standard"/>
    <w:rsid w:val="00E0428F"/>
    <w:pPr>
      <w:suppressLineNumbers/>
      <w:tabs>
        <w:tab w:val="center" w:pos="4536"/>
        <w:tab w:val="right" w:pos="9072"/>
      </w:tabs>
    </w:pPr>
  </w:style>
  <w:style w:type="paragraph" w:styleId="Stopka">
    <w:name w:val="footer"/>
    <w:basedOn w:val="Standard"/>
    <w:rsid w:val="00E0428F"/>
    <w:pPr>
      <w:suppressLineNumbers/>
      <w:tabs>
        <w:tab w:val="center" w:pos="4536"/>
        <w:tab w:val="right" w:pos="9072"/>
      </w:tabs>
    </w:pPr>
  </w:style>
  <w:style w:type="character" w:customStyle="1" w:styleId="TekstdymkaZnak">
    <w:name w:val="Tekst dymka Znak"/>
    <w:basedOn w:val="Domylnaczcionkaakapitu"/>
    <w:rsid w:val="00E0428F"/>
    <w:rPr>
      <w:rFonts w:ascii="Segoe UI" w:hAnsi="Segoe UI" w:cs="Segoe UI"/>
      <w:sz w:val="18"/>
      <w:szCs w:val="18"/>
    </w:rPr>
  </w:style>
  <w:style w:type="character" w:customStyle="1" w:styleId="NagwekZnak">
    <w:name w:val="Nagłówek Znak"/>
    <w:basedOn w:val="Domylnaczcionkaakapitu"/>
    <w:rsid w:val="00E0428F"/>
  </w:style>
  <w:style w:type="character" w:customStyle="1" w:styleId="StopkaZnak">
    <w:name w:val="Stopka Znak"/>
    <w:basedOn w:val="Domylnaczcionkaakapitu"/>
    <w:rsid w:val="00E0428F"/>
  </w:style>
  <w:style w:type="character" w:customStyle="1" w:styleId="Internetlink">
    <w:name w:val="Internet link"/>
    <w:basedOn w:val="Domylnaczcionkaakapitu"/>
    <w:rsid w:val="00E0428F"/>
    <w:rPr>
      <w:color w:val="0563C1"/>
      <w:u w:val="single"/>
    </w:rPr>
  </w:style>
  <w:style w:type="character" w:customStyle="1" w:styleId="Nierozpoznanawzmianka1">
    <w:name w:val="Nierozpoznana wzmianka1"/>
    <w:basedOn w:val="Domylnaczcionkaakapitu"/>
    <w:rsid w:val="00E0428F"/>
    <w:rPr>
      <w:color w:val="605E5C"/>
    </w:rPr>
  </w:style>
  <w:style w:type="character" w:styleId="UyteHipercze">
    <w:name w:val="FollowedHyperlink"/>
    <w:basedOn w:val="Domylnaczcionkaakapitu"/>
    <w:rsid w:val="00E0428F"/>
    <w:rPr>
      <w:color w:val="954F72"/>
      <w:u w:val="single"/>
    </w:rPr>
  </w:style>
  <w:style w:type="character" w:customStyle="1" w:styleId="Nagwek2Znak">
    <w:name w:val="Nagłówek 2 Znak"/>
    <w:basedOn w:val="Domylnaczcionkaakapitu"/>
    <w:rsid w:val="00E0428F"/>
    <w:rPr>
      <w:rFonts w:ascii="Liberation Serif" w:eastAsia="NSimSun" w:hAnsi="Liberation Serif" w:cs="Arial"/>
      <w:b/>
      <w:bCs/>
      <w:kern w:val="3"/>
      <w:sz w:val="36"/>
      <w:szCs w:val="36"/>
      <w:lang w:eastAsia="zh-CN" w:bidi="hi-IN"/>
    </w:rPr>
  </w:style>
  <w:style w:type="character" w:customStyle="1" w:styleId="ListLabel1">
    <w:name w:val="ListLabel 1"/>
    <w:rsid w:val="00E0428F"/>
    <w:rPr>
      <w:rFonts w:cs="Courier New"/>
    </w:rPr>
  </w:style>
  <w:style w:type="character" w:customStyle="1" w:styleId="ListLabel2">
    <w:name w:val="ListLabel 2"/>
    <w:rsid w:val="00E0428F"/>
    <w:rPr>
      <w:rFonts w:cs="Calibri"/>
      <w:color w:val="00000A"/>
    </w:rPr>
  </w:style>
  <w:style w:type="numbering" w:customStyle="1" w:styleId="WWNum1">
    <w:name w:val="WWNum1"/>
    <w:basedOn w:val="Bezlisty"/>
    <w:rsid w:val="00E0428F"/>
    <w:pPr>
      <w:numPr>
        <w:numId w:val="1"/>
      </w:numPr>
    </w:pPr>
  </w:style>
  <w:style w:type="numbering" w:customStyle="1" w:styleId="WWNum2">
    <w:name w:val="WWNum2"/>
    <w:basedOn w:val="Bezlisty"/>
    <w:rsid w:val="00E0428F"/>
    <w:pPr>
      <w:numPr>
        <w:numId w:val="2"/>
      </w:numPr>
    </w:pPr>
  </w:style>
  <w:style w:type="numbering" w:customStyle="1" w:styleId="WWNum3">
    <w:name w:val="WWNum3"/>
    <w:basedOn w:val="Bezlisty"/>
    <w:rsid w:val="00E0428F"/>
    <w:pPr>
      <w:numPr>
        <w:numId w:val="3"/>
      </w:numPr>
    </w:pPr>
  </w:style>
  <w:style w:type="numbering" w:customStyle="1" w:styleId="WWNum4">
    <w:name w:val="WWNum4"/>
    <w:basedOn w:val="Bezlisty"/>
    <w:rsid w:val="00E0428F"/>
    <w:pPr>
      <w:numPr>
        <w:numId w:val="4"/>
      </w:numPr>
    </w:pPr>
  </w:style>
  <w:style w:type="numbering" w:customStyle="1" w:styleId="WWNum5">
    <w:name w:val="WWNum5"/>
    <w:basedOn w:val="Bezlisty"/>
    <w:rsid w:val="00E0428F"/>
    <w:pPr>
      <w:numPr>
        <w:numId w:val="5"/>
      </w:numPr>
    </w:pPr>
  </w:style>
  <w:style w:type="numbering" w:customStyle="1" w:styleId="WWNum6">
    <w:name w:val="WWNum6"/>
    <w:basedOn w:val="Bezlisty"/>
    <w:rsid w:val="00E0428F"/>
    <w:pPr>
      <w:numPr>
        <w:numId w:val="24"/>
      </w:numPr>
    </w:pPr>
  </w:style>
  <w:style w:type="numbering" w:customStyle="1" w:styleId="WWNum7">
    <w:name w:val="WWNum7"/>
    <w:basedOn w:val="Bezlisty"/>
    <w:rsid w:val="00E0428F"/>
    <w:pPr>
      <w:numPr>
        <w:numId w:val="7"/>
      </w:numPr>
    </w:pPr>
  </w:style>
  <w:style w:type="numbering" w:customStyle="1" w:styleId="WWNum8">
    <w:name w:val="WWNum8"/>
    <w:basedOn w:val="Bezlisty"/>
    <w:rsid w:val="00E0428F"/>
    <w:pPr>
      <w:numPr>
        <w:numId w:val="8"/>
      </w:numPr>
    </w:pPr>
  </w:style>
  <w:style w:type="numbering" w:customStyle="1" w:styleId="WWNum9">
    <w:name w:val="WWNum9"/>
    <w:basedOn w:val="Bezlisty"/>
    <w:rsid w:val="00E0428F"/>
    <w:pPr>
      <w:numPr>
        <w:numId w:val="9"/>
      </w:numPr>
    </w:pPr>
  </w:style>
  <w:style w:type="numbering" w:customStyle="1" w:styleId="WWNum10">
    <w:name w:val="WWNum10"/>
    <w:basedOn w:val="Bezlisty"/>
    <w:rsid w:val="00E0428F"/>
    <w:pPr>
      <w:numPr>
        <w:numId w:val="10"/>
      </w:numPr>
    </w:pPr>
  </w:style>
  <w:style w:type="numbering" w:customStyle="1" w:styleId="WWNum11">
    <w:name w:val="WWNum11"/>
    <w:basedOn w:val="Bezlisty"/>
    <w:rsid w:val="00E0428F"/>
    <w:pPr>
      <w:numPr>
        <w:numId w:val="11"/>
      </w:numPr>
    </w:pPr>
  </w:style>
  <w:style w:type="numbering" w:customStyle="1" w:styleId="WWNum12">
    <w:name w:val="WWNum12"/>
    <w:basedOn w:val="Bezlisty"/>
    <w:rsid w:val="00E0428F"/>
    <w:pPr>
      <w:numPr>
        <w:numId w:val="12"/>
      </w:numPr>
    </w:pPr>
  </w:style>
  <w:style w:type="numbering" w:customStyle="1" w:styleId="WWNum13">
    <w:name w:val="WWNum13"/>
    <w:basedOn w:val="Bezlisty"/>
    <w:rsid w:val="00E0428F"/>
    <w:pPr>
      <w:numPr>
        <w:numId w:val="13"/>
      </w:numPr>
    </w:pPr>
  </w:style>
  <w:style w:type="numbering" w:customStyle="1" w:styleId="WWNum14">
    <w:name w:val="WWNum14"/>
    <w:basedOn w:val="Bezlisty"/>
    <w:rsid w:val="00E0428F"/>
    <w:pPr>
      <w:numPr>
        <w:numId w:val="14"/>
      </w:numPr>
    </w:pPr>
  </w:style>
  <w:style w:type="numbering" w:customStyle="1" w:styleId="WWNum15">
    <w:name w:val="WWNum15"/>
    <w:basedOn w:val="Bezlisty"/>
    <w:rsid w:val="00E0428F"/>
    <w:pPr>
      <w:numPr>
        <w:numId w:val="15"/>
      </w:numPr>
    </w:pPr>
  </w:style>
  <w:style w:type="character" w:customStyle="1" w:styleId="AkapitzlistZnak">
    <w:name w:val="Akapit z listą Znak"/>
    <w:aliases w:val="Wypunktowanie Znak"/>
    <w:link w:val="Akapitzlist"/>
    <w:uiPriority w:val="99"/>
    <w:qFormat/>
    <w:locked/>
    <w:rsid w:val="000709C1"/>
    <w:rPr>
      <w:rFonts w:ascii="Liberation Serif" w:eastAsia="NSimSun" w:hAnsi="Liberation Serif" w:cs="Lucida Sans"/>
      <w:sz w:val="24"/>
      <w:szCs w:val="24"/>
      <w:lang w:eastAsia="zh-CN" w:bidi="hi-IN"/>
    </w:rPr>
  </w:style>
  <w:style w:type="paragraph" w:styleId="Poprawka">
    <w:name w:val="Revision"/>
    <w:hidden/>
    <w:uiPriority w:val="99"/>
    <w:semiHidden/>
    <w:rsid w:val="00AE2605"/>
    <w:pPr>
      <w:widowControl/>
      <w:autoSpaceDN/>
      <w:spacing w:after="0" w:line="240" w:lineRule="auto"/>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ov.pl/web/bip/urzad-gminy-i-miasta-w-ozimk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5633</Words>
  <Characters>33801</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Tomasz</dc:creator>
  <cp:lastModifiedBy>ozimekn37@outlook.com</cp:lastModifiedBy>
  <cp:revision>3</cp:revision>
  <cp:lastPrinted>2025-01-23T10:11:00Z</cp:lastPrinted>
  <dcterms:created xsi:type="dcterms:W3CDTF">2025-02-05T15:37:00Z</dcterms:created>
  <dcterms:modified xsi:type="dcterms:W3CDTF">2025-02-05T15:42:00Z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